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AE9A" w14:textId="77777777" w:rsidR="002B3819" w:rsidRDefault="002B3819">
      <w:pPr>
        <w:spacing w:line="240" w:lineRule="auto"/>
        <w:ind w:left="0" w:hanging="2"/>
        <w:rPr>
          <w:sz w:val="18"/>
        </w:rPr>
      </w:pPr>
    </w:p>
    <w:p w14:paraId="2E1A1D58" w14:textId="77777777" w:rsidR="002B3819" w:rsidRDefault="002B3819">
      <w:pPr>
        <w:spacing w:line="240" w:lineRule="auto"/>
        <w:ind w:left="0" w:right="2" w:hanging="2"/>
        <w:jc w:val="center"/>
      </w:pPr>
    </w:p>
    <w:p w14:paraId="3AE472D0" w14:textId="77777777" w:rsidR="002B3819" w:rsidRPr="0097004D" w:rsidRDefault="009E2106">
      <w:pPr>
        <w:spacing w:line="240" w:lineRule="auto"/>
        <w:ind w:left="0" w:right="2" w:hanging="2"/>
        <w:jc w:val="center"/>
      </w:pPr>
      <w:r w:rsidRPr="0097004D">
        <w:rPr>
          <w:noProof/>
        </w:rPr>
        <w:drawing>
          <wp:inline distT="0" distB="0" distL="0" distR="0" wp14:anchorId="08AD7171" wp14:editId="00E5B261">
            <wp:extent cx="694690" cy="746125"/>
            <wp:effectExtent l="0" t="0" r="0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9469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7817" w14:textId="77777777" w:rsidR="002B3819" w:rsidRPr="0097004D" w:rsidRDefault="002B3819">
      <w:pPr>
        <w:spacing w:line="240" w:lineRule="auto"/>
        <w:ind w:left="0" w:right="2" w:hanging="2"/>
        <w:jc w:val="center"/>
      </w:pPr>
    </w:p>
    <w:p w14:paraId="77AD0516" w14:textId="77777777" w:rsidR="002B3819" w:rsidRPr="0097004D" w:rsidRDefault="009E2106">
      <w:pPr>
        <w:spacing w:line="240" w:lineRule="auto"/>
        <w:ind w:left="0" w:right="2" w:hanging="2"/>
        <w:jc w:val="center"/>
      </w:pPr>
      <w:r w:rsidRPr="0097004D">
        <w:t>МИНИСТЕРСТВО ПРОСВЕЩЕНИЯ РОССИЙСКОЙ ФЕДЕРАЦИИ</w:t>
      </w:r>
    </w:p>
    <w:p w14:paraId="43A90B10" w14:textId="77777777" w:rsidR="002B3819" w:rsidRPr="0097004D" w:rsidRDefault="009E2106">
      <w:pPr>
        <w:widowControl w:val="0"/>
        <w:spacing w:line="240" w:lineRule="auto"/>
        <w:ind w:left="0" w:hanging="2"/>
        <w:jc w:val="center"/>
      </w:pPr>
      <w:r w:rsidRPr="0097004D">
        <w:rPr>
          <w:b/>
        </w:rPr>
        <w:t xml:space="preserve">Федеральное государственное бюджетное научное учреждение </w:t>
      </w:r>
    </w:p>
    <w:p w14:paraId="471A3835" w14:textId="77777777" w:rsidR="002B3819" w:rsidRPr="0097004D" w:rsidRDefault="009E2106">
      <w:pPr>
        <w:widowControl w:val="0"/>
        <w:spacing w:line="240" w:lineRule="auto"/>
        <w:ind w:left="0" w:hanging="2"/>
        <w:jc w:val="center"/>
        <w:rPr>
          <w:b/>
        </w:rPr>
      </w:pPr>
      <w:r w:rsidRPr="0097004D">
        <w:rPr>
          <w:b/>
        </w:rPr>
        <w:t xml:space="preserve">«Институт коррекционной педагогики» </w:t>
      </w:r>
    </w:p>
    <w:p w14:paraId="53EB2976" w14:textId="77777777" w:rsidR="002B3819" w:rsidRPr="0097004D" w:rsidRDefault="002B3819">
      <w:pPr>
        <w:widowControl w:val="0"/>
        <w:spacing w:line="240" w:lineRule="auto"/>
        <w:ind w:left="0" w:hanging="2"/>
        <w:jc w:val="center"/>
        <w:rPr>
          <w:b/>
        </w:rPr>
      </w:pPr>
    </w:p>
    <w:p w14:paraId="7FA27665" w14:textId="77777777" w:rsidR="002B3819" w:rsidRPr="0097004D" w:rsidRDefault="002B3819">
      <w:pPr>
        <w:widowControl w:val="0"/>
        <w:spacing w:line="240" w:lineRule="auto"/>
        <w:ind w:left="0" w:hanging="2"/>
        <w:jc w:val="center"/>
        <w:rPr>
          <w:b/>
        </w:rPr>
      </w:pPr>
    </w:p>
    <w:tbl>
      <w:tblPr>
        <w:tblStyle w:val="aff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04"/>
      </w:tblGrid>
      <w:tr w:rsidR="002B3819" w:rsidRPr="0097004D" w14:paraId="14A21D0E" w14:textId="7777777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6A4FB6D" w14:textId="77777777" w:rsidR="002B3819" w:rsidRPr="0097004D" w:rsidRDefault="002B3819">
            <w:pPr>
              <w:pStyle w:val="af2"/>
              <w:ind w:left="0" w:hanging="2"/>
              <w:jc w:val="center"/>
              <w:rPr>
                <w:b/>
                <w:sz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524E4C74" w14:textId="77777777" w:rsidR="002B3819" w:rsidRPr="0097004D" w:rsidRDefault="009E2106">
            <w:pPr>
              <w:pStyle w:val="af2"/>
              <w:ind w:left="0" w:hanging="2"/>
              <w:jc w:val="center"/>
              <w:rPr>
                <w:b/>
                <w:sz w:val="24"/>
              </w:rPr>
            </w:pPr>
            <w:r w:rsidRPr="0097004D">
              <w:rPr>
                <w:b/>
                <w:sz w:val="24"/>
              </w:rPr>
              <w:t>«УТВЕРЖДАЮ»</w:t>
            </w:r>
          </w:p>
          <w:p w14:paraId="20D7DF66" w14:textId="77777777" w:rsidR="002B3819" w:rsidRPr="0097004D" w:rsidRDefault="002B3819">
            <w:pPr>
              <w:pStyle w:val="af2"/>
              <w:ind w:left="0" w:hanging="2"/>
              <w:rPr>
                <w:b/>
                <w:sz w:val="24"/>
              </w:rPr>
            </w:pPr>
          </w:p>
        </w:tc>
      </w:tr>
      <w:tr w:rsidR="002B3819" w:rsidRPr="0097004D" w14:paraId="0A118D66" w14:textId="7777777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A416320" w14:textId="77777777" w:rsidR="002B3819" w:rsidRPr="0097004D" w:rsidRDefault="009E2106">
            <w:pPr>
              <w:pStyle w:val="af2"/>
              <w:ind w:left="0" w:hanging="2"/>
              <w:jc w:val="center"/>
              <w:rPr>
                <w:i/>
                <w:sz w:val="24"/>
              </w:rPr>
            </w:pPr>
            <w:r w:rsidRPr="0097004D">
              <w:rPr>
                <w:i/>
                <w:sz w:val="24"/>
              </w:rPr>
              <w:t>Протокол заседания Ученого совета</w:t>
            </w:r>
          </w:p>
          <w:p w14:paraId="29848F94" w14:textId="77777777" w:rsidR="002B3819" w:rsidRPr="0097004D" w:rsidRDefault="009E2106">
            <w:pPr>
              <w:pStyle w:val="af2"/>
              <w:ind w:left="0" w:hanging="2"/>
              <w:jc w:val="center"/>
              <w:rPr>
                <w:i/>
                <w:sz w:val="24"/>
              </w:rPr>
            </w:pPr>
            <w:r w:rsidRPr="0097004D">
              <w:rPr>
                <w:i/>
                <w:sz w:val="24"/>
              </w:rPr>
              <w:t>ФГБНУ «ИКП»</w:t>
            </w:r>
          </w:p>
          <w:p w14:paraId="5D84E925" w14:textId="77777777" w:rsidR="002B3819" w:rsidRPr="0097004D" w:rsidRDefault="009E2106">
            <w:pPr>
              <w:pStyle w:val="af2"/>
              <w:ind w:left="0" w:hanging="2"/>
              <w:jc w:val="center"/>
              <w:rPr>
                <w:b/>
                <w:sz w:val="24"/>
              </w:rPr>
            </w:pPr>
            <w:r w:rsidRPr="0097004D">
              <w:rPr>
                <w:i/>
                <w:sz w:val="24"/>
              </w:rPr>
              <w:t>№ _____________ от _________________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4EF11C1D" w14:textId="77777777" w:rsidR="002B3819" w:rsidRPr="0097004D" w:rsidRDefault="009E2106">
            <w:pPr>
              <w:pStyle w:val="af2"/>
              <w:ind w:left="0" w:hanging="2"/>
              <w:rPr>
                <w:sz w:val="24"/>
              </w:rPr>
            </w:pPr>
            <w:r w:rsidRPr="0097004D">
              <w:rPr>
                <w:sz w:val="24"/>
              </w:rPr>
              <w:t>Директор ФГБНУ «ИКП»</w:t>
            </w:r>
          </w:p>
          <w:p w14:paraId="12D05F0D" w14:textId="77777777" w:rsidR="002B3819" w:rsidRPr="0097004D" w:rsidRDefault="009E2106">
            <w:pPr>
              <w:pStyle w:val="af2"/>
              <w:ind w:left="0" w:hanging="2"/>
              <w:rPr>
                <w:sz w:val="24"/>
              </w:rPr>
            </w:pPr>
            <w:r w:rsidRPr="0097004D">
              <w:rPr>
                <w:sz w:val="24"/>
              </w:rPr>
              <w:t>Соловьева Т.А.</w:t>
            </w:r>
          </w:p>
          <w:p w14:paraId="5EDB3962" w14:textId="77777777" w:rsidR="002B3819" w:rsidRPr="0097004D" w:rsidRDefault="009E2106">
            <w:pPr>
              <w:pStyle w:val="af2"/>
              <w:ind w:left="0" w:hanging="2"/>
              <w:rPr>
                <w:sz w:val="24"/>
              </w:rPr>
            </w:pPr>
            <w:r w:rsidRPr="0097004D">
              <w:rPr>
                <w:sz w:val="24"/>
              </w:rPr>
              <w:t>____________________ / _________</w:t>
            </w:r>
          </w:p>
          <w:p w14:paraId="1B353F44" w14:textId="77777777" w:rsidR="002B3819" w:rsidRPr="0097004D" w:rsidRDefault="009E2106">
            <w:pPr>
              <w:pStyle w:val="af2"/>
              <w:ind w:left="0" w:hanging="2"/>
              <w:rPr>
                <w:sz w:val="24"/>
              </w:rPr>
            </w:pPr>
            <w:r w:rsidRPr="0097004D">
              <w:rPr>
                <w:sz w:val="24"/>
              </w:rPr>
              <w:t>«____» ______________ 2023 г.</w:t>
            </w:r>
          </w:p>
          <w:p w14:paraId="64C8E54C" w14:textId="77777777" w:rsidR="002B3819" w:rsidRPr="0097004D" w:rsidRDefault="002B3819">
            <w:pPr>
              <w:pStyle w:val="af2"/>
              <w:ind w:left="0" w:hanging="2"/>
              <w:rPr>
                <w:b/>
                <w:sz w:val="24"/>
              </w:rPr>
            </w:pPr>
          </w:p>
        </w:tc>
      </w:tr>
    </w:tbl>
    <w:p w14:paraId="5E6A2E09" w14:textId="77777777" w:rsidR="002B3819" w:rsidRPr="0097004D" w:rsidRDefault="002B3819">
      <w:pPr>
        <w:widowControl w:val="0"/>
        <w:spacing w:line="240" w:lineRule="auto"/>
        <w:ind w:left="0" w:firstLine="0"/>
        <w:rPr>
          <w:sz w:val="28"/>
        </w:rPr>
      </w:pPr>
    </w:p>
    <w:p w14:paraId="2A750103" w14:textId="77777777" w:rsidR="002B3819" w:rsidRPr="0097004D" w:rsidRDefault="009E2106">
      <w:pPr>
        <w:widowControl w:val="0"/>
        <w:spacing w:line="240" w:lineRule="auto"/>
        <w:ind w:left="1" w:hanging="3"/>
        <w:jc w:val="center"/>
        <w:rPr>
          <w:sz w:val="28"/>
        </w:rPr>
      </w:pPr>
      <w:r w:rsidRPr="0097004D">
        <w:rPr>
          <w:b/>
          <w:sz w:val="28"/>
        </w:rPr>
        <w:t xml:space="preserve">ДОПОЛНИТЕЛЬНАЯ ПРОФЕССИОНАЛЬНАЯ ПРОГРАММА </w:t>
      </w:r>
    </w:p>
    <w:p w14:paraId="65B49F96" w14:textId="77777777" w:rsidR="002B3819" w:rsidRPr="0097004D" w:rsidRDefault="009E2106">
      <w:pPr>
        <w:widowControl w:val="0"/>
        <w:spacing w:line="240" w:lineRule="auto"/>
        <w:ind w:left="1" w:hanging="3"/>
        <w:jc w:val="center"/>
        <w:rPr>
          <w:sz w:val="28"/>
        </w:rPr>
      </w:pPr>
      <w:r w:rsidRPr="0097004D">
        <w:rPr>
          <w:b/>
          <w:sz w:val="28"/>
        </w:rPr>
        <w:t>ПОВЫШЕНИЯ КВАЛИФИКАЦИИ</w:t>
      </w:r>
    </w:p>
    <w:p w14:paraId="5D5B32FA" w14:textId="77777777" w:rsidR="002B3819" w:rsidRPr="0097004D" w:rsidRDefault="002B3819">
      <w:pPr>
        <w:widowControl w:val="0"/>
        <w:spacing w:line="240" w:lineRule="auto"/>
        <w:ind w:left="1" w:hanging="3"/>
        <w:jc w:val="center"/>
        <w:rPr>
          <w:b/>
          <w:sz w:val="28"/>
        </w:rPr>
      </w:pPr>
    </w:p>
    <w:p w14:paraId="0EBF99D5" w14:textId="77777777" w:rsidR="002B3819" w:rsidRPr="0097004D" w:rsidRDefault="009E2106">
      <w:pPr>
        <w:widowControl w:val="0"/>
        <w:spacing w:line="240" w:lineRule="auto"/>
        <w:ind w:left="1" w:hanging="3"/>
        <w:jc w:val="center"/>
        <w:rPr>
          <w:b/>
          <w:color w:val="2E3CED"/>
          <w:sz w:val="28"/>
        </w:rPr>
      </w:pPr>
      <w:r w:rsidRPr="0097004D">
        <w:rPr>
          <w:b/>
          <w:color w:val="auto"/>
          <w:sz w:val="28"/>
        </w:rPr>
        <w:t>«</w:t>
      </w:r>
      <w:r w:rsidR="009F3D15" w:rsidRPr="0097004D">
        <w:rPr>
          <w:b/>
          <w:color w:val="auto"/>
          <w:sz w:val="28"/>
        </w:rPr>
        <w:t>Организация дополнительного</w:t>
      </w:r>
      <w:r w:rsidRPr="0097004D">
        <w:rPr>
          <w:b/>
          <w:color w:val="auto"/>
          <w:sz w:val="28"/>
        </w:rPr>
        <w:t xml:space="preserve"> образования воспитанников</w:t>
      </w:r>
      <w:r w:rsidRPr="0097004D">
        <w:rPr>
          <w:color w:val="auto"/>
        </w:rPr>
        <w:t xml:space="preserve"> </w:t>
      </w:r>
      <w:r w:rsidR="00743923" w:rsidRPr="0097004D">
        <w:rPr>
          <w:b/>
          <w:color w:val="auto"/>
          <w:sz w:val="28"/>
          <w:szCs w:val="28"/>
        </w:rPr>
        <w:t>с умственной отсталостью (интеллектуальными нарушениями)</w:t>
      </w:r>
      <w:r w:rsidR="00711E53" w:rsidRPr="0097004D">
        <w:rPr>
          <w:b/>
          <w:color w:val="auto"/>
          <w:sz w:val="28"/>
          <w:szCs w:val="28"/>
        </w:rPr>
        <w:t>, проживающих в детских домах-интернатах</w:t>
      </w:r>
      <w:r w:rsidRPr="0097004D">
        <w:rPr>
          <w:b/>
          <w:color w:val="auto"/>
          <w:sz w:val="28"/>
        </w:rPr>
        <w:t>»</w:t>
      </w:r>
    </w:p>
    <w:p w14:paraId="677D4144" w14:textId="77777777" w:rsidR="002B3819" w:rsidRPr="0097004D" w:rsidRDefault="002B3819">
      <w:pPr>
        <w:widowControl w:val="0"/>
        <w:spacing w:line="240" w:lineRule="auto"/>
        <w:ind w:left="1" w:hanging="3"/>
        <w:rPr>
          <w:sz w:val="28"/>
        </w:rPr>
      </w:pPr>
    </w:p>
    <w:p w14:paraId="4B3DB315" w14:textId="77777777" w:rsidR="002B3819" w:rsidRPr="0097004D" w:rsidRDefault="002B3819">
      <w:pPr>
        <w:widowControl w:val="0"/>
        <w:spacing w:line="240" w:lineRule="auto"/>
        <w:ind w:left="1" w:hanging="3"/>
        <w:rPr>
          <w:sz w:val="28"/>
        </w:rPr>
      </w:pPr>
    </w:p>
    <w:p w14:paraId="190BFD41" w14:textId="77777777" w:rsidR="002B3819" w:rsidRPr="0097004D" w:rsidRDefault="002B3819">
      <w:pPr>
        <w:widowControl w:val="0"/>
        <w:spacing w:line="240" w:lineRule="auto"/>
        <w:ind w:left="1" w:hanging="3"/>
        <w:rPr>
          <w:sz w:val="28"/>
        </w:rPr>
      </w:pPr>
    </w:p>
    <w:tbl>
      <w:tblPr>
        <w:tblStyle w:val="1f8"/>
        <w:tblW w:w="129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3215"/>
      </w:tblGrid>
      <w:tr w:rsidR="002B3819" w:rsidRPr="0097004D" w14:paraId="17B49328" w14:textId="77777777" w:rsidTr="004E0249">
        <w:trPr>
          <w:trHeight w:val="33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BFF6B2B" w14:textId="77777777" w:rsidR="002B3819" w:rsidRPr="0097004D" w:rsidRDefault="009E2106">
            <w:pPr>
              <w:pStyle w:val="af2"/>
              <w:ind w:left="0" w:hanging="2"/>
              <w:rPr>
                <w:i/>
                <w:sz w:val="24"/>
              </w:rPr>
            </w:pPr>
            <w:r w:rsidRPr="0097004D">
              <w:rPr>
                <w:i/>
                <w:sz w:val="24"/>
              </w:rPr>
              <w:t xml:space="preserve">Нормативная трудоемкость  </w:t>
            </w:r>
            <w:r w:rsidRPr="0097004D">
              <w:rPr>
                <w:i/>
                <w:color w:val="FB290D"/>
                <w:sz w:val="24"/>
              </w:rPr>
              <w:t xml:space="preserve"> </w:t>
            </w:r>
            <w:r w:rsidRPr="0097004D">
              <w:rPr>
                <w:i/>
                <w:color w:val="auto"/>
                <w:sz w:val="24"/>
                <w:szCs w:val="24"/>
              </w:rPr>
              <w:t>36 часов</w:t>
            </w:r>
          </w:p>
        </w:tc>
        <w:tc>
          <w:tcPr>
            <w:tcW w:w="32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F588B" w14:textId="77777777" w:rsidR="002B3819" w:rsidRPr="0097004D" w:rsidRDefault="002B3819">
            <w:pPr>
              <w:pStyle w:val="af2"/>
              <w:ind w:left="0" w:hanging="2"/>
              <w:rPr>
                <w:i/>
                <w:sz w:val="24"/>
              </w:rPr>
            </w:pPr>
          </w:p>
        </w:tc>
      </w:tr>
      <w:tr w:rsidR="002B3819" w:rsidRPr="0097004D" w14:paraId="783A25F5" w14:textId="77777777" w:rsidTr="004E0249">
        <w:trPr>
          <w:trHeight w:val="34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57E2406" w14:textId="77777777" w:rsidR="002B3819" w:rsidRPr="0097004D" w:rsidRDefault="009E2106">
            <w:pPr>
              <w:pStyle w:val="af2"/>
              <w:ind w:left="0" w:hanging="2"/>
              <w:rPr>
                <w:i/>
                <w:color w:val="auto"/>
                <w:sz w:val="24"/>
              </w:rPr>
            </w:pPr>
            <w:r w:rsidRPr="0097004D">
              <w:rPr>
                <w:i/>
                <w:sz w:val="24"/>
              </w:rPr>
              <w:t xml:space="preserve">Форма обучения </w:t>
            </w:r>
            <w:r w:rsidRPr="0097004D">
              <w:rPr>
                <w:i/>
                <w:color w:val="auto"/>
                <w:sz w:val="24"/>
              </w:rPr>
              <w:t>очно-заочная (с использованием дистанционного</w:t>
            </w:r>
            <w:r w:rsidRPr="0097004D">
              <w:rPr>
                <w:color w:val="auto"/>
                <w:sz w:val="24"/>
              </w:rPr>
              <w:t xml:space="preserve"> </w:t>
            </w:r>
            <w:r w:rsidRPr="0097004D">
              <w:rPr>
                <w:i/>
                <w:color w:val="auto"/>
                <w:sz w:val="24"/>
              </w:rPr>
              <w:t>обучения и электронных образовательных технологий)</w:t>
            </w:r>
          </w:p>
          <w:p w14:paraId="5338C063" w14:textId="77777777" w:rsidR="002B3819" w:rsidRPr="0097004D" w:rsidRDefault="002B3819">
            <w:pPr>
              <w:pStyle w:val="af2"/>
              <w:ind w:left="0" w:hanging="2"/>
              <w:rPr>
                <w:i/>
                <w:sz w:val="24"/>
              </w:rPr>
            </w:pPr>
          </w:p>
          <w:p w14:paraId="4339775F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0EA55673" w14:textId="77777777" w:rsidR="002B3819" w:rsidRPr="0097004D" w:rsidRDefault="009E2106">
            <w:pPr>
              <w:widowControl w:val="0"/>
              <w:spacing w:line="240" w:lineRule="auto"/>
              <w:ind w:left="0" w:hanging="2"/>
            </w:pPr>
            <w:r w:rsidRPr="0097004D">
              <w:rPr>
                <w:b/>
              </w:rPr>
              <w:t>Составитель:</w:t>
            </w:r>
          </w:p>
          <w:p w14:paraId="77F23292" w14:textId="77777777" w:rsidR="002B3819" w:rsidRPr="0097004D" w:rsidRDefault="002B3819">
            <w:pPr>
              <w:widowControl w:val="0"/>
              <w:spacing w:line="240" w:lineRule="auto"/>
              <w:ind w:left="0" w:firstLine="0"/>
              <w:jc w:val="both"/>
              <w:rPr>
                <w:color w:val="FB290D"/>
              </w:rPr>
            </w:pPr>
          </w:p>
          <w:p w14:paraId="218AFF1B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6C697038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24030424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1F6565EE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10042B30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0AF98E1B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22CD6818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3D1F22BB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6E843ABF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61CE90EB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  <w:p w14:paraId="4C9A77FD" w14:textId="77777777" w:rsidR="002B3819" w:rsidRPr="0097004D" w:rsidRDefault="002B3819">
            <w:pPr>
              <w:pStyle w:val="af2"/>
              <w:ind w:left="0" w:firstLine="0"/>
              <w:rPr>
                <w:sz w:val="24"/>
              </w:rPr>
            </w:pPr>
          </w:p>
          <w:p w14:paraId="5CF9FEF9" w14:textId="77777777" w:rsidR="002B3819" w:rsidRPr="0097004D" w:rsidRDefault="009E2106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 w:rsidRPr="0097004D">
              <w:rPr>
                <w:b/>
              </w:rPr>
              <w:t>Москва 2023 г.</w:t>
            </w:r>
          </w:p>
          <w:p w14:paraId="7DB77D08" w14:textId="77777777" w:rsidR="002B3819" w:rsidRPr="0097004D" w:rsidRDefault="002B3819">
            <w:pPr>
              <w:pStyle w:val="af2"/>
              <w:ind w:left="0" w:hanging="2"/>
              <w:rPr>
                <w:sz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48F4D" w14:textId="77777777" w:rsidR="002B3819" w:rsidRPr="0097004D" w:rsidRDefault="002B3819"/>
        </w:tc>
      </w:tr>
    </w:tbl>
    <w:p w14:paraId="7C7A1D33" w14:textId="77777777" w:rsidR="004E0249" w:rsidRDefault="004E0249">
      <w:pPr>
        <w:spacing w:line="20" w:lineRule="atLeast"/>
        <w:ind w:left="0" w:firstLine="0"/>
        <w:jc w:val="both"/>
        <w:rPr>
          <w:b/>
        </w:rPr>
      </w:pPr>
    </w:p>
    <w:p w14:paraId="2AC83B81" w14:textId="21F98543" w:rsidR="002B3819" w:rsidRPr="0097004D" w:rsidRDefault="009E2106">
      <w:pPr>
        <w:spacing w:line="20" w:lineRule="atLeast"/>
        <w:ind w:left="0" w:firstLine="0"/>
        <w:jc w:val="both"/>
      </w:pPr>
      <w:r w:rsidRPr="0097004D">
        <w:rPr>
          <w:b/>
        </w:rPr>
        <w:lastRenderedPageBreak/>
        <w:t>РАЗДЕЛ 1.  ХАРАКТЕРИСТИКА ПРОГРАММЫ</w:t>
      </w:r>
    </w:p>
    <w:p w14:paraId="5E9F91CA" w14:textId="77777777" w:rsidR="002B3819" w:rsidRPr="0097004D" w:rsidRDefault="009E2106">
      <w:pPr>
        <w:spacing w:line="20" w:lineRule="atLeast"/>
        <w:ind w:left="0" w:hanging="2"/>
        <w:jc w:val="both"/>
        <w:rPr>
          <w:color w:val="auto"/>
        </w:rPr>
      </w:pPr>
      <w:r w:rsidRPr="0097004D">
        <w:rPr>
          <w:b/>
        </w:rPr>
        <w:t xml:space="preserve">1.1 Цель реализации программы </w:t>
      </w:r>
      <w:r w:rsidRPr="0097004D">
        <w:rPr>
          <w:b/>
          <w:color w:val="2E3CED"/>
        </w:rPr>
        <w:t xml:space="preserve">– </w:t>
      </w:r>
      <w:r w:rsidRPr="0097004D">
        <w:rPr>
          <w:color w:val="auto"/>
        </w:rPr>
        <w:t>повышение профессионального уровня сотрудников</w:t>
      </w:r>
      <w:r w:rsidR="00743923" w:rsidRPr="0097004D">
        <w:rPr>
          <w:color w:val="auto"/>
        </w:rPr>
        <w:t>, обеспечивающих образовательный процесс</w:t>
      </w:r>
      <w:r w:rsidRPr="0097004D">
        <w:rPr>
          <w:color w:val="auto"/>
        </w:rPr>
        <w:t xml:space="preserve"> в области организации </w:t>
      </w:r>
      <w:r w:rsidR="009F3D15" w:rsidRPr="0097004D">
        <w:rPr>
          <w:color w:val="auto"/>
        </w:rPr>
        <w:t>дополнительного</w:t>
      </w:r>
      <w:r w:rsidRPr="0097004D">
        <w:rPr>
          <w:color w:val="auto"/>
        </w:rPr>
        <w:t xml:space="preserve"> образования </w:t>
      </w:r>
      <w:r w:rsidR="00743923" w:rsidRPr="0097004D">
        <w:rPr>
          <w:color w:val="auto"/>
        </w:rPr>
        <w:t>воспитанников с умственной отсталостью (интеллектуальными нарушениями)</w:t>
      </w:r>
      <w:r w:rsidRPr="0097004D">
        <w:rPr>
          <w:color w:val="auto"/>
        </w:rPr>
        <w:t>, проживающих в ДДИ.</w:t>
      </w:r>
    </w:p>
    <w:p w14:paraId="2AA8C8A0" w14:textId="77777777" w:rsidR="002B3819" w:rsidRPr="0097004D" w:rsidRDefault="002B3819">
      <w:pPr>
        <w:spacing w:line="20" w:lineRule="atLeast"/>
        <w:ind w:left="0" w:hanging="2"/>
        <w:rPr>
          <w:color w:val="auto"/>
        </w:rPr>
      </w:pPr>
    </w:p>
    <w:p w14:paraId="28257E97" w14:textId="77777777" w:rsidR="002B3819" w:rsidRPr="0097004D" w:rsidRDefault="009E2106">
      <w:pPr>
        <w:spacing w:line="20" w:lineRule="atLeast"/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>1.2. Планируемые результаты обучения</w:t>
      </w:r>
    </w:p>
    <w:p w14:paraId="41761FE0" w14:textId="77777777" w:rsidR="002B3819" w:rsidRPr="0097004D" w:rsidRDefault="002B3819">
      <w:pPr>
        <w:spacing w:line="20" w:lineRule="atLeast"/>
        <w:ind w:left="0" w:hanging="2"/>
        <w:jc w:val="both"/>
        <w:rPr>
          <w:b/>
          <w:color w:val="auto"/>
        </w:rPr>
      </w:pPr>
    </w:p>
    <w:p w14:paraId="6BB1B6FA" w14:textId="77777777" w:rsidR="002B3819" w:rsidRPr="0097004D" w:rsidRDefault="009E2106">
      <w:pPr>
        <w:spacing w:line="20" w:lineRule="atLeast"/>
        <w:ind w:left="0" w:hanging="2"/>
        <w:jc w:val="both"/>
        <w:rPr>
          <w:color w:val="auto"/>
        </w:rPr>
      </w:pPr>
      <w:r w:rsidRPr="0097004D">
        <w:rPr>
          <w:color w:val="auto"/>
        </w:rPr>
        <w:t>Педагог-дефектолог</w:t>
      </w:r>
    </w:p>
    <w:p w14:paraId="1BC59686" w14:textId="77777777" w:rsidR="002B3819" w:rsidRPr="0097004D" w:rsidRDefault="002B3819">
      <w:pPr>
        <w:spacing w:line="20" w:lineRule="atLeast"/>
        <w:ind w:left="0" w:hanging="2"/>
        <w:jc w:val="both"/>
        <w:rPr>
          <w:color w:val="2E3CED"/>
        </w:rPr>
      </w:pPr>
    </w:p>
    <w:tbl>
      <w:tblPr>
        <w:tblStyle w:val="affa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694"/>
        <w:gridCol w:w="2835"/>
      </w:tblGrid>
      <w:tr w:rsidR="002B3819" w:rsidRPr="0097004D" w14:paraId="2B6C44EE" w14:textId="77777777" w:rsidTr="00364636">
        <w:tc>
          <w:tcPr>
            <w:tcW w:w="1838" w:type="dxa"/>
          </w:tcPr>
          <w:p w14:paraId="062C5658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</w:rPr>
            </w:pPr>
            <w:r w:rsidRPr="0097004D">
              <w:rPr>
                <w:b/>
              </w:rPr>
              <w:t>Трудовая функция</w:t>
            </w:r>
          </w:p>
        </w:tc>
        <w:tc>
          <w:tcPr>
            <w:tcW w:w="2126" w:type="dxa"/>
          </w:tcPr>
          <w:p w14:paraId="6DF92244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</w:rPr>
            </w:pPr>
            <w:r w:rsidRPr="0097004D">
              <w:rPr>
                <w:b/>
              </w:rPr>
              <w:t>Трудовое действие</w:t>
            </w:r>
          </w:p>
        </w:tc>
        <w:tc>
          <w:tcPr>
            <w:tcW w:w="2694" w:type="dxa"/>
          </w:tcPr>
          <w:p w14:paraId="09A482AB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</w:rPr>
            </w:pPr>
            <w:r w:rsidRPr="0097004D">
              <w:rPr>
                <w:b/>
              </w:rPr>
              <w:t>Знание</w:t>
            </w:r>
          </w:p>
        </w:tc>
        <w:tc>
          <w:tcPr>
            <w:tcW w:w="2835" w:type="dxa"/>
          </w:tcPr>
          <w:p w14:paraId="07358642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</w:rPr>
            </w:pPr>
            <w:r w:rsidRPr="0097004D">
              <w:rPr>
                <w:b/>
              </w:rPr>
              <w:t>Умение</w:t>
            </w:r>
          </w:p>
        </w:tc>
      </w:tr>
      <w:tr w:rsidR="002B3819" w:rsidRPr="0097004D" w14:paraId="12CBA919" w14:textId="77777777" w:rsidTr="00364636">
        <w:tc>
          <w:tcPr>
            <w:tcW w:w="1838" w:type="dxa"/>
            <w:shd w:val="clear" w:color="auto" w:fill="auto"/>
          </w:tcPr>
          <w:p w14:paraId="739D25B7" w14:textId="1F6FFFD1" w:rsidR="002B3819" w:rsidRPr="0097004D" w:rsidRDefault="009E2106">
            <w:pPr>
              <w:widowControl w:val="0"/>
              <w:rPr>
                <w:sz w:val="20"/>
              </w:rPr>
            </w:pPr>
            <w:r w:rsidRPr="0097004D">
              <w:rPr>
                <w:sz w:val="20"/>
              </w:rPr>
              <w:t>Организация специальных условий образовательной среды и деятельности по освоению содержания образования обучающимися с ОВЗ и инвалидностью, проживающих в ДДИ.</w:t>
            </w:r>
          </w:p>
          <w:p w14:paraId="6EBCD3B7" w14:textId="77777777" w:rsidR="002B3819" w:rsidRPr="0097004D" w:rsidRDefault="002B3819">
            <w:pPr>
              <w:widowControl w:val="0"/>
              <w:rPr>
                <w:sz w:val="20"/>
              </w:rPr>
            </w:pPr>
          </w:p>
          <w:p w14:paraId="5D130598" w14:textId="77777777" w:rsidR="002B3819" w:rsidRPr="0097004D" w:rsidRDefault="002B3819">
            <w:pPr>
              <w:rPr>
                <w:sz w:val="20"/>
              </w:rPr>
            </w:pPr>
          </w:p>
          <w:p w14:paraId="3DCA8AA2" w14:textId="77777777" w:rsidR="002B3819" w:rsidRPr="0097004D" w:rsidRDefault="002B3819">
            <w:pPr>
              <w:widowControl w:val="0"/>
              <w:rPr>
                <w:sz w:val="20"/>
              </w:rPr>
            </w:pPr>
          </w:p>
          <w:p w14:paraId="1E3550B4" w14:textId="77777777" w:rsidR="002B3819" w:rsidRPr="0097004D" w:rsidRDefault="002B3819">
            <w:pPr>
              <w:widowControl w:val="0"/>
              <w:rPr>
                <w:sz w:val="20"/>
              </w:rPr>
            </w:pPr>
          </w:p>
          <w:p w14:paraId="7E65D9C9" w14:textId="77777777" w:rsidR="002B3819" w:rsidRPr="0097004D" w:rsidRDefault="002B3819">
            <w:pPr>
              <w:widowControl w:val="0"/>
              <w:rPr>
                <w:sz w:val="20"/>
              </w:rPr>
            </w:pPr>
          </w:p>
          <w:p w14:paraId="2460F067" w14:textId="77777777" w:rsidR="002B3819" w:rsidRPr="0097004D" w:rsidRDefault="002B3819">
            <w:pPr>
              <w:widowControl w:val="0"/>
              <w:rPr>
                <w:color w:val="auto"/>
                <w:sz w:val="20"/>
              </w:rPr>
            </w:pPr>
          </w:p>
          <w:p w14:paraId="35F366FA" w14:textId="77777777" w:rsidR="002B3819" w:rsidRPr="0097004D" w:rsidRDefault="009E2106">
            <w:pPr>
              <w:spacing w:line="20" w:lineRule="atLeast"/>
              <w:ind w:left="0" w:hanging="2"/>
              <w:jc w:val="both"/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t>Профессиональный стандарт «Педагог-дефектолог»</w:t>
            </w:r>
          </w:p>
          <w:p w14:paraId="55C24A34" w14:textId="77777777" w:rsidR="002B3819" w:rsidRPr="0097004D" w:rsidRDefault="002B3819">
            <w:pPr>
              <w:spacing w:line="20" w:lineRule="atLeast"/>
              <w:ind w:left="0" w:firstLine="0"/>
              <w:jc w:val="both"/>
              <w:rPr>
                <w:color w:val="FB290D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A58E60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>Разработка, корректировка, реализация АООП, в том числе СИПР, программ коррекционной работы с обучающимися.</w:t>
            </w:r>
          </w:p>
          <w:p w14:paraId="7F53B869" w14:textId="77777777" w:rsidR="002B3819" w:rsidRPr="0097004D" w:rsidRDefault="002B3819">
            <w:pPr>
              <w:rPr>
                <w:sz w:val="20"/>
              </w:rPr>
            </w:pPr>
          </w:p>
          <w:p w14:paraId="49D6958C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>Организация и проведение первичного и углубленного психолого-педагогического обследования обучающихся с целью разработки содержания СИПР или индивидуальной программы коррекционной работы с учетом особых образовательных потребностей, индивидуальных особенностей.</w:t>
            </w:r>
          </w:p>
          <w:p w14:paraId="4833EA02" w14:textId="77777777" w:rsidR="002B3819" w:rsidRPr="0097004D" w:rsidRDefault="002B3819">
            <w:pPr>
              <w:rPr>
                <w:sz w:val="20"/>
              </w:rPr>
            </w:pPr>
          </w:p>
          <w:p w14:paraId="0AA539E1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 xml:space="preserve">Организация специальной образовательной среды для обучающихся с ОВЗ и инвалидностью, проживающих в ДДИ, с учетом индивидуальных особых образовательных потребностей обучающихся, формы реализации АООП, СИПР, программ коррекционной работы, в том числе с применением дистанционных </w:t>
            </w:r>
            <w:r w:rsidRPr="0097004D">
              <w:rPr>
                <w:sz w:val="20"/>
              </w:rPr>
              <w:lastRenderedPageBreak/>
              <w:t xml:space="preserve">образовательных технологий и электронного обучения. </w:t>
            </w:r>
          </w:p>
          <w:p w14:paraId="7FAA1678" w14:textId="77777777" w:rsidR="002B3819" w:rsidRPr="0097004D" w:rsidRDefault="002B3819">
            <w:pPr>
              <w:rPr>
                <w:sz w:val="20"/>
              </w:rPr>
            </w:pPr>
          </w:p>
          <w:p w14:paraId="3B2D0077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 xml:space="preserve">Организация деятельности обучающихся с ОВЗ и инвалидностью по освоению содержания АООП, СИПР, программ коррекционной работы, в том числе с применением дистанционных образовательных технологий и электронного обучения. </w:t>
            </w:r>
          </w:p>
          <w:p w14:paraId="4877AD45" w14:textId="77777777" w:rsidR="002B3819" w:rsidRPr="0097004D" w:rsidRDefault="002B3819">
            <w:pPr>
              <w:rPr>
                <w:sz w:val="20"/>
              </w:rPr>
            </w:pPr>
          </w:p>
          <w:p w14:paraId="40AFEE7D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 xml:space="preserve">Проведение коррекционно-развивающих занятий, уроков с обучающимися с умственной отсталостью (интеллектуальными нарушениями), ТМНР, предусмотренных АООП, СИПР, программой коррекционной работы. </w:t>
            </w:r>
          </w:p>
          <w:p w14:paraId="6D5EFF90" w14:textId="77777777" w:rsidR="00340327" w:rsidRPr="0097004D" w:rsidRDefault="00340327">
            <w:pPr>
              <w:rPr>
                <w:sz w:val="20"/>
              </w:rPr>
            </w:pPr>
          </w:p>
          <w:p w14:paraId="61550CA6" w14:textId="30963B49" w:rsidR="00340327" w:rsidRPr="0097004D" w:rsidRDefault="00340327">
            <w:pPr>
              <w:rPr>
                <w:sz w:val="20"/>
              </w:rPr>
            </w:pPr>
            <w:r w:rsidRPr="0097004D">
              <w:rPr>
                <w:sz w:val="20"/>
              </w:rPr>
              <w:t>Сопровождение в образовательном процессе обучающихся с умственной отсталостью (интеллектуальными нарушениями), тяжелыми и множественными нарушениями развития, проявивших выдающиеся способности в спорте, художественном творчестве</w:t>
            </w:r>
            <w:r w:rsidR="006E0496" w:rsidRPr="0097004D">
              <w:rPr>
                <w:sz w:val="20"/>
              </w:rPr>
              <w:t>.</w:t>
            </w:r>
          </w:p>
          <w:p w14:paraId="64AA4566" w14:textId="77777777" w:rsidR="006E0496" w:rsidRPr="0097004D" w:rsidRDefault="006E0496">
            <w:pPr>
              <w:rPr>
                <w:sz w:val="20"/>
              </w:rPr>
            </w:pPr>
          </w:p>
          <w:p w14:paraId="5CA15804" w14:textId="11537EB7" w:rsidR="006E0496" w:rsidRPr="0097004D" w:rsidRDefault="006E0496">
            <w:pPr>
              <w:rPr>
                <w:sz w:val="20"/>
              </w:rPr>
            </w:pPr>
            <w:r w:rsidRPr="0097004D">
              <w:rPr>
                <w:sz w:val="20"/>
              </w:rPr>
              <w:t xml:space="preserve">Организация активного сотрудничества детей и взрослых в разных видах деятельности, обогащения их социального опыта, активизации </w:t>
            </w:r>
            <w:r w:rsidRPr="0097004D">
              <w:rPr>
                <w:sz w:val="20"/>
              </w:rPr>
              <w:lastRenderedPageBreak/>
              <w:t>взаимодействия с окружающими за счет постепенного расширения образовательного пространства, ознакомления детей и взрослых с умственной отсталостью (интеллектуальными нарушениями), тяжелыми и множественными нарушениями развития с нормами культуры и правилами поведения в обществе, в том числе в условиях инклюзивного обучения.</w:t>
            </w:r>
          </w:p>
          <w:p w14:paraId="323F1A51" w14:textId="77777777" w:rsidR="00340327" w:rsidRPr="0097004D" w:rsidRDefault="00340327">
            <w:pPr>
              <w:rPr>
                <w:sz w:val="20"/>
              </w:rPr>
            </w:pPr>
          </w:p>
        </w:tc>
        <w:tc>
          <w:tcPr>
            <w:tcW w:w="2694" w:type="dxa"/>
          </w:tcPr>
          <w:p w14:paraId="39E15EA2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lastRenderedPageBreak/>
              <w:t xml:space="preserve">Законодательство РФ о правах ребенка, о правах инвалидов, детей-инвалидов, детей с ОВЗ, в том числе с умственной отсталостью (интеллектуальными нарушениями) и ТМНР. </w:t>
            </w:r>
          </w:p>
          <w:p w14:paraId="15F83217" w14:textId="77777777" w:rsidR="002B3819" w:rsidRPr="0097004D" w:rsidRDefault="002B3819">
            <w:pPr>
              <w:rPr>
                <w:sz w:val="20"/>
              </w:rPr>
            </w:pPr>
          </w:p>
          <w:p w14:paraId="6DA64989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>Законы и нормативные правовые акты Российской Федерации, регламентирующие образовательную деятельность.</w:t>
            </w:r>
          </w:p>
          <w:p w14:paraId="1F5FFAEB" w14:textId="77777777" w:rsidR="002B3819" w:rsidRPr="0097004D" w:rsidRDefault="002B3819">
            <w:pPr>
              <w:rPr>
                <w:sz w:val="20"/>
              </w:rPr>
            </w:pPr>
          </w:p>
          <w:p w14:paraId="4029BD72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 xml:space="preserve">Законы и нормативные правовые акты Российской Федерации, регламентирующие </w:t>
            </w:r>
            <w:bookmarkStart w:id="0" w:name="_GoBack"/>
            <w:bookmarkEnd w:id="0"/>
            <w:r w:rsidRPr="0097004D">
              <w:rPr>
                <w:sz w:val="20"/>
              </w:rPr>
              <w:t xml:space="preserve">деятельность ДДИ. </w:t>
            </w:r>
          </w:p>
          <w:p w14:paraId="1C55A179" w14:textId="77777777" w:rsidR="002B3819" w:rsidRPr="0097004D" w:rsidRDefault="002B3819">
            <w:pPr>
              <w:rPr>
                <w:sz w:val="20"/>
              </w:rPr>
            </w:pPr>
          </w:p>
          <w:p w14:paraId="1C205761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>ФГОС общего образования, в том числе для обучающихся с ОВЗ, федеральные образовательные программы, в том числе адаптированные.</w:t>
            </w:r>
          </w:p>
          <w:p w14:paraId="1FC4F576" w14:textId="77777777" w:rsidR="002B3819" w:rsidRPr="0097004D" w:rsidRDefault="002B3819">
            <w:pPr>
              <w:rPr>
                <w:sz w:val="20"/>
              </w:rPr>
            </w:pPr>
          </w:p>
          <w:p w14:paraId="620985CF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 xml:space="preserve">Клинико-психолого-педагогические особенности обучающихся разного возраста с умственной отсталостью (интеллектуальными нарушениями), в том числе с комплексными нарушениями (с нарушениями речи, слуха, зрения, опорно-двигательного аппарата, РАС), обучающихся с ТМНР. </w:t>
            </w:r>
          </w:p>
          <w:p w14:paraId="225F3D27" w14:textId="77777777" w:rsidR="002B3819" w:rsidRPr="0097004D" w:rsidRDefault="002B3819">
            <w:pPr>
              <w:rPr>
                <w:sz w:val="20"/>
              </w:rPr>
            </w:pPr>
          </w:p>
          <w:p w14:paraId="3AB9CAAC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 xml:space="preserve">Естественно-научные, психолого-педагогические основы развития и </w:t>
            </w:r>
            <w:r w:rsidRPr="0097004D">
              <w:rPr>
                <w:sz w:val="20"/>
              </w:rPr>
              <w:lastRenderedPageBreak/>
              <w:t>своеобразия обучающихся с умственной отсталостью (интеллектуальными нарушениями), и ТМНР, включая обучающихся с нарушениями слуха, речи, зрения, опорно-двигательного аппарата, РАС.</w:t>
            </w:r>
          </w:p>
          <w:p w14:paraId="04A10998" w14:textId="77777777" w:rsidR="002B3819" w:rsidRPr="0097004D" w:rsidRDefault="002B3819">
            <w:pPr>
              <w:rPr>
                <w:sz w:val="20"/>
              </w:rPr>
            </w:pPr>
          </w:p>
          <w:p w14:paraId="30F9CF48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>Общие, специфические и индивидуальные особые образовательные потребности обучающихся с умственной отсталостью (интеллектуальными нарушениями), ТМНР разных возрастных групп и способы их реализации.</w:t>
            </w:r>
          </w:p>
          <w:p w14:paraId="5B09C378" w14:textId="77777777" w:rsidR="002B079D" w:rsidRPr="0097004D" w:rsidRDefault="002B079D">
            <w:pPr>
              <w:rPr>
                <w:sz w:val="20"/>
              </w:rPr>
            </w:pPr>
          </w:p>
          <w:p w14:paraId="374D7BF4" w14:textId="2DE04B7A" w:rsidR="002B079D" w:rsidRPr="0097004D" w:rsidRDefault="002B079D">
            <w:pPr>
              <w:rPr>
                <w:sz w:val="20"/>
              </w:rPr>
            </w:pPr>
            <w:r w:rsidRPr="0097004D">
              <w:rPr>
                <w:sz w:val="20"/>
              </w:rPr>
              <w:t>Основные направления комплексной реабилитации инвалидов, детей-инвалидов с умственной отсталостью (интеллектуальными нарушениями), тяжелыми и множественными нарушениями развития.</w:t>
            </w:r>
          </w:p>
          <w:p w14:paraId="7A91C66F" w14:textId="77777777" w:rsidR="002B3819" w:rsidRPr="0097004D" w:rsidRDefault="002B3819">
            <w:pPr>
              <w:rPr>
                <w:sz w:val="20"/>
              </w:rPr>
            </w:pPr>
          </w:p>
          <w:p w14:paraId="457682E4" w14:textId="77777777" w:rsidR="002B3819" w:rsidRPr="0097004D" w:rsidRDefault="009E2106">
            <w:pPr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t xml:space="preserve">Направления и содержание коррекционно-развивающих занятий, специальных учебных предметов, коррекционных курсов АООП, программ коррекционной работы с обучающимися с умственной отсталостью (интеллектуальными нарушениями), ТМНР, принципы и подходы к реализации коррекционно-развивающих занятий. </w:t>
            </w:r>
          </w:p>
          <w:p w14:paraId="6E883453" w14:textId="77777777" w:rsidR="002B3819" w:rsidRPr="0097004D" w:rsidRDefault="002B3819">
            <w:pPr>
              <w:rPr>
                <w:sz w:val="20"/>
              </w:rPr>
            </w:pPr>
          </w:p>
          <w:p w14:paraId="7A4C49A3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>Пути достижения и способы оценки результатов освоения АООП, СИПР, программ коррекционной работы с обучающимися с умственной отсталостью (интеллектуальными нарушениями), ТМНР с учетом их индивидуально-типологических особенностей.</w:t>
            </w:r>
          </w:p>
          <w:p w14:paraId="4EF50C41" w14:textId="6B111BA1" w:rsidR="002B3819" w:rsidRPr="0097004D" w:rsidRDefault="002B3819" w:rsidP="0097004D">
            <w:pPr>
              <w:ind w:left="0" w:firstLine="0"/>
              <w:rPr>
                <w:sz w:val="20"/>
              </w:rPr>
            </w:pPr>
          </w:p>
          <w:p w14:paraId="29E3E61E" w14:textId="77777777" w:rsidR="002B3819" w:rsidRPr="0097004D" w:rsidRDefault="009E2106">
            <w:pPr>
              <w:rPr>
                <w:sz w:val="20"/>
              </w:rPr>
            </w:pPr>
            <w:r w:rsidRPr="0097004D">
              <w:rPr>
                <w:sz w:val="20"/>
              </w:rPr>
              <w:t xml:space="preserve">Специальные педагогические технологии образования, коррекции нарушений развития и социальной адаптации </w:t>
            </w:r>
            <w:proofErr w:type="gramStart"/>
            <w:r w:rsidRPr="0097004D">
              <w:rPr>
                <w:sz w:val="20"/>
              </w:rPr>
              <w:t>различных категорий</w:t>
            </w:r>
            <w:proofErr w:type="gramEnd"/>
            <w:r w:rsidRPr="0097004D">
              <w:rPr>
                <w:sz w:val="20"/>
              </w:rPr>
              <w:t xml:space="preserve"> обучающихся с умственной </w:t>
            </w:r>
            <w:r w:rsidRPr="0097004D">
              <w:rPr>
                <w:sz w:val="20"/>
              </w:rPr>
              <w:lastRenderedPageBreak/>
              <w:t>отсталостью (интеллектуальными нарушениями), ТМНР.</w:t>
            </w:r>
          </w:p>
          <w:p w14:paraId="26FFD1D6" w14:textId="77777777" w:rsidR="002B3819" w:rsidRPr="0097004D" w:rsidRDefault="002B3819">
            <w:pPr>
              <w:rPr>
                <w:sz w:val="20"/>
              </w:rPr>
            </w:pPr>
          </w:p>
          <w:p w14:paraId="3F21B66A" w14:textId="77777777" w:rsidR="002B3819" w:rsidRPr="0097004D" w:rsidRDefault="009E2106">
            <w:pPr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t xml:space="preserve">Порядок разработки и реализации СИПР (индивидуальной программы коррекционной работы) обучающихся с умственной отсталостью (интеллектуальными нарушениями), ТМНР. </w:t>
            </w:r>
          </w:p>
          <w:p w14:paraId="0B5FD8C7" w14:textId="77777777" w:rsidR="002B3819" w:rsidRPr="0097004D" w:rsidRDefault="002B3819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770BFCB7" w14:textId="77777777" w:rsidR="002B3819" w:rsidRPr="0097004D" w:rsidRDefault="009E2106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lastRenderedPageBreak/>
              <w:t>Учитывать возрастные, психофизические и индивидуальные особенности обучающихся с умственной отсталостью (интеллектуальными нарушениями), ТМНР в организации образовательного процесса.</w:t>
            </w:r>
          </w:p>
          <w:p w14:paraId="21EB020D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</w:p>
          <w:p w14:paraId="4FBA7314" w14:textId="77777777" w:rsidR="002B3819" w:rsidRPr="0097004D" w:rsidRDefault="009E2106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t>Планировать, определять направления и отбирать содержание коррекционно-развивающего обучения и воспитания обучающихся с умственной отсталостью (интеллектуальными нарушениями) и ТМНР в соответствии с их особыми образовательными потребностями, индивидуальными особенностями, в том числе особенностями здоровья.</w:t>
            </w:r>
          </w:p>
          <w:p w14:paraId="3EDDB59C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</w:p>
          <w:p w14:paraId="5A8CF85D" w14:textId="77777777" w:rsidR="002B3819" w:rsidRPr="0097004D" w:rsidRDefault="009E2106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t xml:space="preserve"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умственной отсталостью (интеллектуальными нарушениями) и ТМНР, в том числе вспомогательные технические средства для развития коммуникации с использованием разных форм речи (словесной, жестовой), альтернативных и дополнительных средств коммуникации, познавательной деятельности и навыков самообслуживания с учетом особых </w:t>
            </w:r>
            <w:r w:rsidRPr="0097004D">
              <w:rPr>
                <w:color w:val="auto"/>
                <w:sz w:val="20"/>
              </w:rPr>
              <w:lastRenderedPageBreak/>
              <w:t>образовательных потребностей обучающихся.</w:t>
            </w:r>
          </w:p>
          <w:p w14:paraId="6D20E7B1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</w:p>
          <w:p w14:paraId="22655E53" w14:textId="77777777" w:rsidR="002B3819" w:rsidRPr="0097004D" w:rsidRDefault="009E2106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t xml:space="preserve"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умственной отсталостью (интеллектуальными нарушениями) и ТМНР, в том числе </w:t>
            </w:r>
            <w:proofErr w:type="spellStart"/>
            <w:r w:rsidRPr="0097004D">
              <w:rPr>
                <w:color w:val="auto"/>
                <w:sz w:val="20"/>
              </w:rPr>
              <w:t>сурдотехнические</w:t>
            </w:r>
            <w:proofErr w:type="spellEnd"/>
            <w:r w:rsidRPr="0097004D">
              <w:rPr>
                <w:color w:val="auto"/>
                <w:sz w:val="20"/>
              </w:rPr>
              <w:t xml:space="preserve"> средства коллективного и индивидуального пользования, бытовые и учебные </w:t>
            </w:r>
            <w:proofErr w:type="spellStart"/>
            <w:r w:rsidRPr="0097004D">
              <w:rPr>
                <w:color w:val="auto"/>
                <w:sz w:val="20"/>
              </w:rPr>
              <w:t>тифлотехнические</w:t>
            </w:r>
            <w:proofErr w:type="spellEnd"/>
            <w:r w:rsidRPr="0097004D">
              <w:rPr>
                <w:color w:val="auto"/>
                <w:sz w:val="20"/>
              </w:rPr>
              <w:t xml:space="preserve"> средства, средства двигательной коррекции.</w:t>
            </w:r>
          </w:p>
          <w:p w14:paraId="25E054B8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</w:p>
          <w:p w14:paraId="2A1EE406" w14:textId="77777777" w:rsidR="002B3819" w:rsidRPr="0097004D" w:rsidRDefault="009E2106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t>Адаптировать образовательные средства и технологии, в том числе контрольно-оценочные материалы и процедуры, к индивидуальным возможностям и потребностям обучающихся с умственной отсталостью (интеллектуальными нарушениями), ТМНР с учетом особенностей их развития.</w:t>
            </w:r>
          </w:p>
          <w:p w14:paraId="7E1E7119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</w:p>
          <w:p w14:paraId="05DF7865" w14:textId="77777777" w:rsidR="002B079D" w:rsidRPr="0097004D" w:rsidRDefault="002B079D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</w:p>
          <w:p w14:paraId="70E5D1C0" w14:textId="6274263E" w:rsidR="002B3819" w:rsidRPr="0097004D" w:rsidRDefault="002B079D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t>Сотрудничать со специалистами междисциплинарной команды по вопросам сопровождения процесса социальной адаптации детей и взрослых с умственной отсталостью (интеллектуальными нарушениями), тяжелыми и множественными нарушениями развития.</w:t>
            </w:r>
          </w:p>
          <w:p w14:paraId="28130E07" w14:textId="77777777" w:rsidR="002B079D" w:rsidRPr="0097004D" w:rsidRDefault="002B079D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</w:p>
          <w:p w14:paraId="79616FBA" w14:textId="1D068A00" w:rsidR="002B079D" w:rsidRPr="0097004D" w:rsidRDefault="002B079D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  <w:r w:rsidRPr="0097004D">
              <w:rPr>
                <w:color w:val="auto"/>
                <w:sz w:val="20"/>
              </w:rPr>
              <w:t>Использовать методы и приемы вовлечения родителей (законных представителей), членов семей детей и взрослых с умственной отсталостью (интеллектуальными нарушениями), тяжелыми и множественными нарушениями развития в мероприятия по психолого-педагогической реабилитации (</w:t>
            </w:r>
            <w:proofErr w:type="spellStart"/>
            <w:r w:rsidRPr="0097004D">
              <w:rPr>
                <w:color w:val="auto"/>
                <w:sz w:val="20"/>
              </w:rPr>
              <w:t>абилитации</w:t>
            </w:r>
            <w:proofErr w:type="spellEnd"/>
            <w:r w:rsidRPr="0097004D">
              <w:rPr>
                <w:color w:val="auto"/>
                <w:sz w:val="20"/>
              </w:rPr>
              <w:t xml:space="preserve">), социализации, </w:t>
            </w:r>
            <w:r w:rsidRPr="0097004D">
              <w:rPr>
                <w:color w:val="auto"/>
                <w:sz w:val="20"/>
              </w:rPr>
              <w:lastRenderedPageBreak/>
              <w:t>профессиональной ориентации.</w:t>
            </w:r>
          </w:p>
          <w:p w14:paraId="3BACB4C0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</w:p>
          <w:p w14:paraId="6B9F0948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</w:p>
          <w:p w14:paraId="4F33FFB3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FB290D"/>
                <w:sz w:val="20"/>
              </w:rPr>
            </w:pPr>
          </w:p>
          <w:p w14:paraId="18E54946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FB290D"/>
                <w:sz w:val="20"/>
              </w:rPr>
            </w:pPr>
          </w:p>
          <w:p w14:paraId="2F38D4B4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FB290D"/>
                <w:sz w:val="20"/>
              </w:rPr>
            </w:pPr>
          </w:p>
          <w:p w14:paraId="3244C1CD" w14:textId="77777777" w:rsidR="002B3819" w:rsidRPr="0097004D" w:rsidRDefault="002B3819" w:rsidP="002B079D">
            <w:pPr>
              <w:spacing w:line="20" w:lineRule="atLeast"/>
              <w:ind w:left="0" w:firstLine="0"/>
              <w:rPr>
                <w:color w:val="FB290D"/>
                <w:sz w:val="20"/>
              </w:rPr>
            </w:pPr>
          </w:p>
        </w:tc>
      </w:tr>
    </w:tbl>
    <w:p w14:paraId="2A22CC78" w14:textId="77777777" w:rsidR="002B3819" w:rsidRPr="0097004D" w:rsidRDefault="002B3819">
      <w:pPr>
        <w:spacing w:line="20" w:lineRule="atLeast"/>
        <w:ind w:left="0" w:firstLine="0"/>
        <w:jc w:val="both"/>
      </w:pPr>
    </w:p>
    <w:p w14:paraId="140AEDC4" w14:textId="77777777" w:rsidR="002B3819" w:rsidRPr="0097004D" w:rsidRDefault="002B3819">
      <w:pPr>
        <w:spacing w:line="20" w:lineRule="atLeast"/>
        <w:ind w:left="0" w:firstLine="0"/>
      </w:pPr>
    </w:p>
    <w:p w14:paraId="02502756" w14:textId="77777777" w:rsidR="002B3819" w:rsidRPr="0097004D" w:rsidRDefault="009E2106">
      <w:pPr>
        <w:pStyle w:val="aff1"/>
        <w:spacing w:line="276" w:lineRule="auto"/>
        <w:ind w:left="0"/>
        <w:jc w:val="both"/>
        <w:outlineLvl w:val="8"/>
        <w:rPr>
          <w:color w:val="auto"/>
        </w:rPr>
      </w:pPr>
      <w:r w:rsidRPr="0097004D">
        <w:rPr>
          <w:b/>
        </w:rPr>
        <w:t>1.3. Категория слушателей</w:t>
      </w:r>
      <w:r w:rsidRPr="0097004D">
        <w:rPr>
          <w:b/>
          <w:color w:val="auto"/>
        </w:rPr>
        <w:t xml:space="preserve">: </w:t>
      </w:r>
      <w:r w:rsidRPr="0097004D">
        <w:rPr>
          <w:color w:val="auto"/>
        </w:rPr>
        <w:t xml:space="preserve">сотрудники детских домов-интернатов, осуществляющие </w:t>
      </w:r>
      <w:r w:rsidR="00743923" w:rsidRPr="0097004D">
        <w:rPr>
          <w:color w:val="auto"/>
        </w:rPr>
        <w:t>образовательный процесс и психолого-педагогическое сопровождение воспитанников с умственной отсталостью (интеллектуальными нарушениями)</w:t>
      </w:r>
      <w:r w:rsidR="000A2596" w:rsidRPr="0097004D">
        <w:rPr>
          <w:color w:val="auto"/>
        </w:rPr>
        <w:t>, проживающих в ДДИ</w:t>
      </w:r>
      <w:r w:rsidRPr="0097004D">
        <w:rPr>
          <w:color w:val="auto"/>
        </w:rPr>
        <w:t>.</w:t>
      </w:r>
    </w:p>
    <w:p w14:paraId="5801CB62" w14:textId="77777777" w:rsidR="002B3819" w:rsidRPr="0097004D" w:rsidRDefault="009E2106">
      <w:pPr>
        <w:spacing w:line="276" w:lineRule="auto"/>
        <w:ind w:left="0" w:hanging="2"/>
        <w:jc w:val="both"/>
        <w:rPr>
          <w:color w:val="auto"/>
        </w:rPr>
      </w:pPr>
      <w:r w:rsidRPr="0097004D">
        <w:rPr>
          <w:b/>
          <w:color w:val="auto"/>
        </w:rPr>
        <w:t xml:space="preserve">1.4. Форма обучения: </w:t>
      </w:r>
      <w:r w:rsidRPr="0097004D">
        <w:rPr>
          <w:color w:val="auto"/>
        </w:rPr>
        <w:t>очно-заочная (с использованием дистанционного обучения и электронных образовательных технологий)</w:t>
      </w:r>
    </w:p>
    <w:p w14:paraId="57E450D5" w14:textId="77777777" w:rsidR="002B3819" w:rsidRPr="0097004D" w:rsidRDefault="009E2106">
      <w:pPr>
        <w:spacing w:line="276" w:lineRule="auto"/>
        <w:ind w:left="0" w:hanging="2"/>
        <w:jc w:val="both"/>
        <w:rPr>
          <w:color w:val="auto"/>
        </w:rPr>
      </w:pPr>
      <w:r w:rsidRPr="0097004D">
        <w:rPr>
          <w:b/>
          <w:color w:val="auto"/>
        </w:rPr>
        <w:t xml:space="preserve">1.5. Срок освоения программы: </w:t>
      </w:r>
      <w:r w:rsidRPr="0097004D">
        <w:rPr>
          <w:color w:val="auto"/>
        </w:rPr>
        <w:t>36 часов</w:t>
      </w:r>
    </w:p>
    <w:p w14:paraId="6CFDF13D" w14:textId="77777777" w:rsidR="002B3819" w:rsidRPr="0097004D" w:rsidRDefault="002B3819">
      <w:pPr>
        <w:spacing w:line="20" w:lineRule="atLeast"/>
        <w:ind w:left="0" w:firstLine="0"/>
        <w:jc w:val="both"/>
      </w:pPr>
    </w:p>
    <w:p w14:paraId="651CA6A5" w14:textId="77777777" w:rsidR="002B3819" w:rsidRPr="0097004D" w:rsidRDefault="009E2106">
      <w:pPr>
        <w:spacing w:line="20" w:lineRule="atLeast"/>
        <w:ind w:left="0" w:firstLine="0"/>
      </w:pPr>
      <w:r w:rsidRPr="0097004D">
        <w:rPr>
          <w:b/>
        </w:rPr>
        <w:t>РАЗДЕЛ 2. СОДЕРЖАНИЕ ПРОГРАММЫ</w:t>
      </w:r>
    </w:p>
    <w:p w14:paraId="173200F4" w14:textId="77777777" w:rsidR="002B3819" w:rsidRPr="0097004D" w:rsidRDefault="002B3819">
      <w:pPr>
        <w:spacing w:line="20" w:lineRule="atLeast"/>
        <w:ind w:left="0" w:hanging="2"/>
      </w:pPr>
    </w:p>
    <w:p w14:paraId="745B5187" w14:textId="77777777" w:rsidR="002B3819" w:rsidRPr="0097004D" w:rsidRDefault="009E2106">
      <w:pPr>
        <w:spacing w:line="20" w:lineRule="atLeast"/>
        <w:ind w:left="0" w:hanging="2"/>
        <w:jc w:val="both"/>
        <w:rPr>
          <w:b/>
        </w:rPr>
      </w:pPr>
      <w:r w:rsidRPr="0097004D">
        <w:rPr>
          <w:b/>
        </w:rPr>
        <w:t xml:space="preserve">2.1 Учебный (тематический) план </w:t>
      </w:r>
    </w:p>
    <w:p w14:paraId="6E538D6B" w14:textId="77777777" w:rsidR="002B3819" w:rsidRPr="0097004D" w:rsidRDefault="002B3819">
      <w:pPr>
        <w:spacing w:line="20" w:lineRule="atLeast"/>
        <w:ind w:left="0" w:hanging="2"/>
        <w:jc w:val="both"/>
        <w:rPr>
          <w:b/>
        </w:rPr>
      </w:pPr>
    </w:p>
    <w:tbl>
      <w:tblPr>
        <w:tblStyle w:val="affa"/>
        <w:tblW w:w="9351" w:type="dxa"/>
        <w:tblLayout w:type="fixed"/>
        <w:tblLook w:val="04A0" w:firstRow="1" w:lastRow="0" w:firstColumn="1" w:lastColumn="0" w:noHBand="0" w:noVBand="1"/>
      </w:tblPr>
      <w:tblGrid>
        <w:gridCol w:w="450"/>
        <w:gridCol w:w="2604"/>
        <w:gridCol w:w="769"/>
        <w:gridCol w:w="992"/>
        <w:gridCol w:w="1477"/>
        <w:gridCol w:w="1358"/>
        <w:gridCol w:w="1701"/>
      </w:tblGrid>
      <w:tr w:rsidR="002B3819" w:rsidRPr="0097004D" w14:paraId="39BECD80" w14:textId="77777777" w:rsidTr="00364636">
        <w:tc>
          <w:tcPr>
            <w:tcW w:w="450" w:type="dxa"/>
            <w:vMerge w:val="restart"/>
          </w:tcPr>
          <w:p w14:paraId="166538EF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>№ п/п</w:t>
            </w:r>
          </w:p>
        </w:tc>
        <w:tc>
          <w:tcPr>
            <w:tcW w:w="2604" w:type="dxa"/>
            <w:vMerge w:val="restart"/>
          </w:tcPr>
          <w:p w14:paraId="4445F46D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>Наименование разделов (модулей) и тем</w:t>
            </w:r>
          </w:p>
        </w:tc>
        <w:tc>
          <w:tcPr>
            <w:tcW w:w="769" w:type="dxa"/>
            <w:vMerge w:val="restart"/>
          </w:tcPr>
          <w:p w14:paraId="4ABEDE00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>Всего часов</w:t>
            </w:r>
          </w:p>
        </w:tc>
        <w:tc>
          <w:tcPr>
            <w:tcW w:w="2469" w:type="dxa"/>
            <w:gridSpan w:val="2"/>
          </w:tcPr>
          <w:p w14:paraId="17578F21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>Виды учебных занятий, учебных работ</w:t>
            </w:r>
          </w:p>
        </w:tc>
        <w:tc>
          <w:tcPr>
            <w:tcW w:w="1358" w:type="dxa"/>
            <w:vMerge w:val="restart"/>
          </w:tcPr>
          <w:p w14:paraId="151A9266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 xml:space="preserve">Самостоятельная работа, </w:t>
            </w:r>
          </w:p>
          <w:p w14:paraId="376F0961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>час</w:t>
            </w:r>
          </w:p>
        </w:tc>
        <w:tc>
          <w:tcPr>
            <w:tcW w:w="1701" w:type="dxa"/>
            <w:vMerge w:val="restart"/>
          </w:tcPr>
          <w:p w14:paraId="39C79C2A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>Формы контроля</w:t>
            </w:r>
          </w:p>
        </w:tc>
      </w:tr>
      <w:tr w:rsidR="002B3819" w:rsidRPr="0097004D" w14:paraId="59AEC66E" w14:textId="77777777" w:rsidTr="00364636">
        <w:tc>
          <w:tcPr>
            <w:tcW w:w="450" w:type="dxa"/>
            <w:vMerge/>
          </w:tcPr>
          <w:p w14:paraId="67DE83F6" w14:textId="77777777" w:rsidR="002B3819" w:rsidRPr="0097004D" w:rsidRDefault="002B3819"/>
        </w:tc>
        <w:tc>
          <w:tcPr>
            <w:tcW w:w="2604" w:type="dxa"/>
            <w:vMerge/>
          </w:tcPr>
          <w:p w14:paraId="5E7953C0" w14:textId="77777777" w:rsidR="002B3819" w:rsidRPr="0097004D" w:rsidRDefault="002B3819"/>
        </w:tc>
        <w:tc>
          <w:tcPr>
            <w:tcW w:w="769" w:type="dxa"/>
            <w:vMerge/>
          </w:tcPr>
          <w:p w14:paraId="6F8ECF5A" w14:textId="77777777" w:rsidR="002B3819" w:rsidRPr="0097004D" w:rsidRDefault="002B3819"/>
        </w:tc>
        <w:tc>
          <w:tcPr>
            <w:tcW w:w="992" w:type="dxa"/>
          </w:tcPr>
          <w:p w14:paraId="54B5B165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 xml:space="preserve">Лекция, </w:t>
            </w:r>
          </w:p>
          <w:p w14:paraId="596359B7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>час</w:t>
            </w:r>
          </w:p>
        </w:tc>
        <w:tc>
          <w:tcPr>
            <w:tcW w:w="1477" w:type="dxa"/>
          </w:tcPr>
          <w:p w14:paraId="53759C25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97004D">
              <w:rPr>
                <w:b/>
                <w:sz w:val="20"/>
              </w:rPr>
              <w:t>Интерактивное (практическое) занятие, час</w:t>
            </w:r>
          </w:p>
        </w:tc>
        <w:tc>
          <w:tcPr>
            <w:tcW w:w="1358" w:type="dxa"/>
            <w:vMerge/>
          </w:tcPr>
          <w:p w14:paraId="61F40909" w14:textId="77777777" w:rsidR="002B3819" w:rsidRPr="0097004D" w:rsidRDefault="002B3819"/>
        </w:tc>
        <w:tc>
          <w:tcPr>
            <w:tcW w:w="1701" w:type="dxa"/>
            <w:vMerge/>
          </w:tcPr>
          <w:p w14:paraId="6A0B970D" w14:textId="77777777" w:rsidR="002B3819" w:rsidRPr="0097004D" w:rsidRDefault="002B3819"/>
        </w:tc>
      </w:tr>
      <w:tr w:rsidR="002B3819" w:rsidRPr="0097004D" w14:paraId="7F6DD7E3" w14:textId="77777777" w:rsidTr="00364636">
        <w:trPr>
          <w:trHeight w:val="200"/>
        </w:trPr>
        <w:tc>
          <w:tcPr>
            <w:tcW w:w="9351" w:type="dxa"/>
            <w:gridSpan w:val="7"/>
          </w:tcPr>
          <w:p w14:paraId="20FF5BB4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 w:rsidRPr="0097004D">
              <w:rPr>
                <w:b/>
                <w:color w:val="auto"/>
                <w:sz w:val="20"/>
              </w:rPr>
              <w:t>Модуль 1. Организация общего образования (дошкольного и школьного) воспитанников ДДИ</w:t>
            </w:r>
          </w:p>
        </w:tc>
      </w:tr>
      <w:tr w:rsidR="002B3819" w:rsidRPr="0097004D" w14:paraId="66FB21AD" w14:textId="77777777" w:rsidTr="00364636">
        <w:tc>
          <w:tcPr>
            <w:tcW w:w="450" w:type="dxa"/>
          </w:tcPr>
          <w:p w14:paraId="340014F4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1.</w:t>
            </w:r>
          </w:p>
        </w:tc>
        <w:tc>
          <w:tcPr>
            <w:tcW w:w="2604" w:type="dxa"/>
          </w:tcPr>
          <w:p w14:paraId="0230A74A" w14:textId="77777777" w:rsidR="002B3819" w:rsidRPr="0097004D" w:rsidRDefault="009E2106">
            <w:pPr>
              <w:ind w:left="0" w:hanging="2"/>
              <w:jc w:val="both"/>
              <w:rPr>
                <w:color w:val="auto"/>
              </w:rPr>
            </w:pPr>
            <w:r w:rsidRPr="0097004D">
              <w:rPr>
                <w:color w:val="auto"/>
              </w:rPr>
              <w:t>Нормативно-правовое обеспечение организации общего, дополнительного образования и профессионального обучения воспитанников ДДИ</w:t>
            </w:r>
            <w:r w:rsidR="00743923" w:rsidRPr="0097004D">
              <w:rPr>
                <w:color w:val="auto"/>
              </w:rPr>
              <w:t xml:space="preserve"> с умственной отсталостью (интеллектуальными нарушениями)</w:t>
            </w:r>
            <w:r w:rsidRPr="0097004D">
              <w:rPr>
                <w:color w:val="auto"/>
              </w:rPr>
              <w:t>.</w:t>
            </w:r>
          </w:p>
        </w:tc>
        <w:tc>
          <w:tcPr>
            <w:tcW w:w="769" w:type="dxa"/>
          </w:tcPr>
          <w:p w14:paraId="1F8E82C6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14:paraId="393BA4F3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477" w:type="dxa"/>
          </w:tcPr>
          <w:p w14:paraId="4033BF8A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14:paraId="1C47F2FE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14:paraId="0F41B64B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  <w:r w:rsidRPr="0097004D">
              <w:rPr>
                <w:color w:val="auto"/>
              </w:rPr>
              <w:t>Практическая работа</w:t>
            </w:r>
          </w:p>
        </w:tc>
      </w:tr>
      <w:tr w:rsidR="002B3819" w:rsidRPr="0097004D" w14:paraId="1F7B39B3" w14:textId="77777777" w:rsidTr="00364636">
        <w:tc>
          <w:tcPr>
            <w:tcW w:w="450" w:type="dxa"/>
          </w:tcPr>
          <w:p w14:paraId="4B47E029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lastRenderedPageBreak/>
              <w:t xml:space="preserve">2. </w:t>
            </w:r>
          </w:p>
        </w:tc>
        <w:tc>
          <w:tcPr>
            <w:tcW w:w="2604" w:type="dxa"/>
          </w:tcPr>
          <w:p w14:paraId="1F6F5778" w14:textId="4102789A" w:rsidR="002B3819" w:rsidRPr="0097004D" w:rsidRDefault="009E2106">
            <w:pPr>
              <w:ind w:left="0" w:hanging="2"/>
              <w:jc w:val="both"/>
              <w:rPr>
                <w:color w:val="auto"/>
              </w:rPr>
            </w:pPr>
            <w:r w:rsidRPr="0097004D">
              <w:rPr>
                <w:color w:val="auto"/>
              </w:rPr>
              <w:t xml:space="preserve">Форматы организации образования воспитанников ДДИ. Направления профессиональной деятельности сотрудников ДДИ по организации </w:t>
            </w:r>
            <w:r w:rsidR="006924A4" w:rsidRPr="0097004D">
              <w:rPr>
                <w:color w:val="auto"/>
              </w:rPr>
              <w:t xml:space="preserve">дополнительного </w:t>
            </w:r>
            <w:r w:rsidRPr="0097004D">
              <w:rPr>
                <w:color w:val="auto"/>
              </w:rPr>
              <w:t>образования воспитанников с учетом организационного формата.</w:t>
            </w:r>
          </w:p>
        </w:tc>
        <w:tc>
          <w:tcPr>
            <w:tcW w:w="769" w:type="dxa"/>
          </w:tcPr>
          <w:p w14:paraId="0D7B5084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14:paraId="4ECC9B17" w14:textId="77777777" w:rsidR="002B3819" w:rsidRPr="0097004D" w:rsidRDefault="009E2106">
            <w:pPr>
              <w:ind w:left="0" w:hanging="2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477" w:type="dxa"/>
          </w:tcPr>
          <w:p w14:paraId="1A66919B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14:paraId="6BECAF63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14:paraId="72115F20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Практическая работа</w:t>
            </w:r>
          </w:p>
        </w:tc>
      </w:tr>
      <w:tr w:rsidR="002B3819" w:rsidRPr="0097004D" w14:paraId="54216218" w14:textId="77777777" w:rsidTr="00364636">
        <w:tc>
          <w:tcPr>
            <w:tcW w:w="450" w:type="dxa"/>
          </w:tcPr>
          <w:p w14:paraId="5561513B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3.</w:t>
            </w:r>
          </w:p>
        </w:tc>
        <w:tc>
          <w:tcPr>
            <w:tcW w:w="2604" w:type="dxa"/>
          </w:tcPr>
          <w:p w14:paraId="11763009" w14:textId="1252CE48" w:rsidR="002B3819" w:rsidRPr="0097004D" w:rsidRDefault="009E2106">
            <w:pPr>
              <w:pStyle w:val="Default"/>
              <w:ind w:left="0" w:hanging="2"/>
              <w:rPr>
                <w:rFonts w:ascii="Times New Roman" w:hAnsi="Times New Roman"/>
                <w:color w:val="auto"/>
              </w:rPr>
            </w:pPr>
            <w:r w:rsidRPr="0097004D">
              <w:rPr>
                <w:rFonts w:ascii="Times New Roman" w:hAnsi="Times New Roman"/>
                <w:color w:val="auto"/>
              </w:rPr>
              <w:t xml:space="preserve">Разработка адаптированных основных общеобразовательных программ </w:t>
            </w:r>
            <w:r w:rsidR="00421CEC" w:rsidRPr="0097004D">
              <w:rPr>
                <w:rFonts w:ascii="Times New Roman" w:hAnsi="Times New Roman"/>
                <w:color w:val="auto"/>
              </w:rPr>
              <w:t xml:space="preserve">и СИПР </w:t>
            </w:r>
            <w:r w:rsidRPr="0097004D">
              <w:rPr>
                <w:rFonts w:ascii="Times New Roman" w:hAnsi="Times New Roman"/>
                <w:color w:val="auto"/>
              </w:rPr>
              <w:t>для обучающихся с умственной отсталостью (интеллектуальными нарушениями)</w:t>
            </w:r>
          </w:p>
        </w:tc>
        <w:tc>
          <w:tcPr>
            <w:tcW w:w="769" w:type="dxa"/>
          </w:tcPr>
          <w:p w14:paraId="7E1D7673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14:paraId="4B5607EC" w14:textId="77777777" w:rsidR="002B3819" w:rsidRPr="0097004D" w:rsidRDefault="009E2106">
            <w:pPr>
              <w:ind w:left="0" w:hanging="2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477" w:type="dxa"/>
          </w:tcPr>
          <w:p w14:paraId="3E7AC32C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14:paraId="069E520B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14:paraId="02BE286C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Практическая работа</w:t>
            </w:r>
          </w:p>
        </w:tc>
      </w:tr>
      <w:tr w:rsidR="002B3819" w:rsidRPr="0097004D" w14:paraId="5488856C" w14:textId="77777777" w:rsidTr="00364636">
        <w:trPr>
          <w:trHeight w:val="208"/>
        </w:trPr>
        <w:tc>
          <w:tcPr>
            <w:tcW w:w="450" w:type="dxa"/>
          </w:tcPr>
          <w:p w14:paraId="1FBD08AB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4.</w:t>
            </w:r>
          </w:p>
        </w:tc>
        <w:tc>
          <w:tcPr>
            <w:tcW w:w="2604" w:type="dxa"/>
          </w:tcPr>
          <w:p w14:paraId="3202395A" w14:textId="77777777" w:rsidR="002B3819" w:rsidRPr="0097004D" w:rsidRDefault="009E2106">
            <w:pPr>
              <w:pStyle w:val="Default"/>
              <w:ind w:left="0" w:hanging="2"/>
              <w:rPr>
                <w:rFonts w:ascii="Times New Roman" w:hAnsi="Times New Roman"/>
                <w:color w:val="auto"/>
              </w:rPr>
            </w:pPr>
            <w:r w:rsidRPr="0097004D">
              <w:rPr>
                <w:rFonts w:ascii="Times New Roman" w:hAnsi="Times New Roman"/>
                <w:color w:val="auto"/>
              </w:rPr>
              <w:t>Обеспечение психолого-педагогического сопровождения воспитанников ДДИ при различных формах организации образования</w:t>
            </w:r>
          </w:p>
        </w:tc>
        <w:tc>
          <w:tcPr>
            <w:tcW w:w="769" w:type="dxa"/>
          </w:tcPr>
          <w:p w14:paraId="1A5EF223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14:paraId="477BE448" w14:textId="77777777" w:rsidR="002B3819" w:rsidRPr="0097004D" w:rsidRDefault="009E2106">
            <w:pPr>
              <w:ind w:left="0" w:hanging="2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477" w:type="dxa"/>
          </w:tcPr>
          <w:p w14:paraId="76F18781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14:paraId="2AE8488A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14:paraId="2C33A688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Практическая работа</w:t>
            </w:r>
          </w:p>
        </w:tc>
      </w:tr>
      <w:tr w:rsidR="002B3819" w:rsidRPr="0097004D" w14:paraId="3761DF3F" w14:textId="77777777" w:rsidTr="00364636">
        <w:trPr>
          <w:trHeight w:val="208"/>
        </w:trPr>
        <w:tc>
          <w:tcPr>
            <w:tcW w:w="450" w:type="dxa"/>
          </w:tcPr>
          <w:p w14:paraId="14736E28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 xml:space="preserve">5. </w:t>
            </w:r>
          </w:p>
        </w:tc>
        <w:tc>
          <w:tcPr>
            <w:tcW w:w="2604" w:type="dxa"/>
          </w:tcPr>
          <w:p w14:paraId="2B55B9EB" w14:textId="0DC05FB3" w:rsidR="002B3819" w:rsidRPr="0097004D" w:rsidRDefault="009E2106">
            <w:pPr>
              <w:pStyle w:val="Default"/>
              <w:ind w:left="0" w:hanging="2"/>
              <w:rPr>
                <w:rFonts w:ascii="Times New Roman" w:hAnsi="Times New Roman"/>
                <w:color w:val="auto"/>
              </w:rPr>
            </w:pPr>
            <w:r w:rsidRPr="0097004D">
              <w:rPr>
                <w:rFonts w:ascii="Times New Roman" w:hAnsi="Times New Roman"/>
                <w:color w:val="auto"/>
              </w:rPr>
              <w:t>Психолого-педагогическая характеристика воспитанников ДДИ дошкольного и школьного возраста с  умственной отсталостью (интеллектуальными нарушениями)</w:t>
            </w:r>
            <w:r w:rsidR="00421CEC" w:rsidRPr="0097004D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769" w:type="dxa"/>
          </w:tcPr>
          <w:p w14:paraId="12CA277E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14:paraId="7059CC4F" w14:textId="77777777" w:rsidR="002B3819" w:rsidRPr="0097004D" w:rsidRDefault="009E2106">
            <w:pPr>
              <w:ind w:left="0" w:hanging="2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477" w:type="dxa"/>
          </w:tcPr>
          <w:p w14:paraId="3FFFF41A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14:paraId="59445798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14:paraId="2DE14D5E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Практическая работа</w:t>
            </w:r>
          </w:p>
        </w:tc>
      </w:tr>
      <w:tr w:rsidR="002B3819" w:rsidRPr="0097004D" w14:paraId="22FC11D2" w14:textId="77777777" w:rsidTr="00364636">
        <w:trPr>
          <w:trHeight w:val="208"/>
        </w:trPr>
        <w:tc>
          <w:tcPr>
            <w:tcW w:w="450" w:type="dxa"/>
          </w:tcPr>
          <w:p w14:paraId="40BE5465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 xml:space="preserve">6. </w:t>
            </w:r>
          </w:p>
        </w:tc>
        <w:tc>
          <w:tcPr>
            <w:tcW w:w="2604" w:type="dxa"/>
          </w:tcPr>
          <w:p w14:paraId="60B87EBB" w14:textId="10AE313F" w:rsidR="002B3819" w:rsidRPr="0097004D" w:rsidRDefault="009E2106">
            <w:pPr>
              <w:pStyle w:val="Default"/>
              <w:ind w:left="0" w:hanging="2"/>
              <w:rPr>
                <w:rFonts w:ascii="Times New Roman" w:hAnsi="Times New Roman"/>
                <w:color w:val="auto"/>
              </w:rPr>
            </w:pPr>
            <w:r w:rsidRPr="0097004D">
              <w:rPr>
                <w:rFonts w:ascii="Times New Roman" w:hAnsi="Times New Roman"/>
                <w:color w:val="auto"/>
              </w:rPr>
              <w:t>Особые образовательные потребности воспитанников ДДИ дошкольного и школьного возраста с умственной отсталостью (интеллектуальными нарушениями)</w:t>
            </w:r>
            <w:r w:rsidR="00421CEC" w:rsidRPr="0097004D">
              <w:rPr>
                <w:rFonts w:ascii="Times New Roman" w:hAnsi="Times New Roman"/>
                <w:color w:val="auto"/>
              </w:rPr>
              <w:t xml:space="preserve"> и их </w:t>
            </w:r>
            <w:r w:rsidR="00421CEC" w:rsidRPr="0097004D">
              <w:rPr>
                <w:rFonts w:ascii="Times New Roman" w:hAnsi="Times New Roman"/>
                <w:color w:val="auto"/>
              </w:rPr>
              <w:lastRenderedPageBreak/>
              <w:t>учет при реализации дополнительного образования</w:t>
            </w:r>
          </w:p>
        </w:tc>
        <w:tc>
          <w:tcPr>
            <w:tcW w:w="769" w:type="dxa"/>
          </w:tcPr>
          <w:p w14:paraId="20E2B62F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lastRenderedPageBreak/>
              <w:t>4</w:t>
            </w:r>
          </w:p>
        </w:tc>
        <w:tc>
          <w:tcPr>
            <w:tcW w:w="992" w:type="dxa"/>
          </w:tcPr>
          <w:p w14:paraId="3473F248" w14:textId="77777777" w:rsidR="002B3819" w:rsidRPr="0097004D" w:rsidRDefault="009E2106">
            <w:pPr>
              <w:ind w:left="0" w:hanging="2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477" w:type="dxa"/>
          </w:tcPr>
          <w:p w14:paraId="5F227963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14:paraId="4897C4DF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14:paraId="01688D29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Практическая работа</w:t>
            </w:r>
          </w:p>
        </w:tc>
      </w:tr>
      <w:tr w:rsidR="002B3819" w:rsidRPr="0097004D" w14:paraId="2B9574FE" w14:textId="77777777" w:rsidTr="00364636">
        <w:tc>
          <w:tcPr>
            <w:tcW w:w="450" w:type="dxa"/>
          </w:tcPr>
          <w:p w14:paraId="3B447A69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DA4F" w14:textId="77777777" w:rsidR="002B3819" w:rsidRPr="0097004D" w:rsidRDefault="009F3D15" w:rsidP="0097004D">
            <w:pPr>
              <w:ind w:left="0" w:hanging="2"/>
              <w:rPr>
                <w:color w:val="auto"/>
              </w:rPr>
            </w:pPr>
            <w:r w:rsidRPr="0097004D">
              <w:rPr>
                <w:color w:val="auto"/>
              </w:rPr>
              <w:t xml:space="preserve">Современные подходы к организации дополнительного </w:t>
            </w:r>
            <w:r w:rsidR="009E2106" w:rsidRPr="0097004D">
              <w:rPr>
                <w:color w:val="auto"/>
              </w:rPr>
              <w:t xml:space="preserve"> образования воспитанников ДДИ</w:t>
            </w:r>
          </w:p>
        </w:tc>
        <w:tc>
          <w:tcPr>
            <w:tcW w:w="769" w:type="dxa"/>
          </w:tcPr>
          <w:p w14:paraId="4D7BE7DC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14:paraId="257AB0A0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477" w:type="dxa"/>
          </w:tcPr>
          <w:p w14:paraId="6ED6AB76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97004D">
              <w:rPr>
                <w:bCs/>
                <w:color w:val="auto"/>
              </w:rPr>
              <w:t>1</w:t>
            </w:r>
          </w:p>
        </w:tc>
        <w:tc>
          <w:tcPr>
            <w:tcW w:w="1358" w:type="dxa"/>
          </w:tcPr>
          <w:p w14:paraId="3C7CB6B1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14:paraId="177982A3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Практическая работа</w:t>
            </w:r>
          </w:p>
        </w:tc>
      </w:tr>
      <w:tr w:rsidR="002B3819" w:rsidRPr="0097004D" w14:paraId="3FFED92F" w14:textId="77777777" w:rsidTr="00364636">
        <w:tc>
          <w:tcPr>
            <w:tcW w:w="450" w:type="dxa"/>
          </w:tcPr>
          <w:p w14:paraId="1FB5FC95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 xml:space="preserve">8.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9E79" w14:textId="77777777" w:rsidR="002B3819" w:rsidRPr="0097004D" w:rsidRDefault="002E3E4B">
            <w:pPr>
              <w:rPr>
                <w:color w:val="auto"/>
              </w:rPr>
            </w:pPr>
            <w:r w:rsidRPr="0097004D">
              <w:rPr>
                <w:color w:val="auto"/>
              </w:rPr>
              <w:t>Содержание и технологии дополнительного</w:t>
            </w:r>
            <w:r w:rsidR="009E2106" w:rsidRPr="0097004D">
              <w:rPr>
                <w:color w:val="auto"/>
              </w:rPr>
              <w:t xml:space="preserve"> образования воспитанников ДДИ</w:t>
            </w:r>
          </w:p>
        </w:tc>
        <w:tc>
          <w:tcPr>
            <w:tcW w:w="769" w:type="dxa"/>
          </w:tcPr>
          <w:p w14:paraId="7077403A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14:paraId="29E7DAB9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477" w:type="dxa"/>
          </w:tcPr>
          <w:p w14:paraId="3EBEA32E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97004D">
              <w:rPr>
                <w:bCs/>
                <w:color w:val="auto"/>
              </w:rPr>
              <w:t>1</w:t>
            </w:r>
          </w:p>
        </w:tc>
        <w:tc>
          <w:tcPr>
            <w:tcW w:w="1358" w:type="dxa"/>
          </w:tcPr>
          <w:p w14:paraId="3286E97D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14:paraId="7CB828B6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Практическая работа</w:t>
            </w:r>
          </w:p>
        </w:tc>
      </w:tr>
      <w:tr w:rsidR="002B3819" w:rsidRPr="0097004D" w14:paraId="0A6359FC" w14:textId="77777777" w:rsidTr="00364636">
        <w:trPr>
          <w:trHeight w:val="857"/>
        </w:trPr>
        <w:tc>
          <w:tcPr>
            <w:tcW w:w="3054" w:type="dxa"/>
            <w:gridSpan w:val="2"/>
          </w:tcPr>
          <w:p w14:paraId="2EDEBEB6" w14:textId="77777777" w:rsidR="002B3819" w:rsidRPr="0097004D" w:rsidRDefault="009E2106">
            <w:pPr>
              <w:spacing w:line="20" w:lineRule="atLeast"/>
              <w:ind w:left="1417" w:firstLine="0"/>
              <w:jc w:val="center"/>
              <w:rPr>
                <w:bCs/>
                <w:color w:val="auto"/>
              </w:rPr>
            </w:pPr>
            <w:r w:rsidRPr="0097004D">
              <w:rPr>
                <w:bCs/>
                <w:color w:val="auto"/>
              </w:rPr>
              <w:t>Итого:</w:t>
            </w:r>
          </w:p>
        </w:tc>
        <w:tc>
          <w:tcPr>
            <w:tcW w:w="769" w:type="dxa"/>
          </w:tcPr>
          <w:p w14:paraId="32470F67" w14:textId="77777777" w:rsidR="002B3819" w:rsidRPr="0097004D" w:rsidRDefault="009E2106">
            <w:pPr>
              <w:jc w:val="center"/>
              <w:rPr>
                <w:bCs/>
                <w:color w:val="auto"/>
              </w:rPr>
            </w:pPr>
            <w:r w:rsidRPr="0097004D">
              <w:rPr>
                <w:bCs/>
                <w:color w:val="auto"/>
              </w:rPr>
              <w:t>34</w:t>
            </w:r>
          </w:p>
        </w:tc>
        <w:tc>
          <w:tcPr>
            <w:tcW w:w="992" w:type="dxa"/>
          </w:tcPr>
          <w:p w14:paraId="6B26C09A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97004D">
              <w:rPr>
                <w:bCs/>
                <w:color w:val="auto"/>
              </w:rPr>
              <w:t>12</w:t>
            </w:r>
          </w:p>
        </w:tc>
        <w:tc>
          <w:tcPr>
            <w:tcW w:w="1477" w:type="dxa"/>
          </w:tcPr>
          <w:p w14:paraId="48B7BA26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97004D">
              <w:rPr>
                <w:bCs/>
                <w:color w:val="auto"/>
              </w:rPr>
              <w:t>8</w:t>
            </w:r>
          </w:p>
        </w:tc>
        <w:tc>
          <w:tcPr>
            <w:tcW w:w="1358" w:type="dxa"/>
          </w:tcPr>
          <w:p w14:paraId="4B6D145A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97004D">
              <w:rPr>
                <w:bCs/>
                <w:color w:val="auto"/>
              </w:rPr>
              <w:t>14</w:t>
            </w:r>
          </w:p>
        </w:tc>
        <w:tc>
          <w:tcPr>
            <w:tcW w:w="1701" w:type="dxa"/>
          </w:tcPr>
          <w:p w14:paraId="32B2A4A7" w14:textId="77777777" w:rsidR="002B3819" w:rsidRPr="0097004D" w:rsidRDefault="002B3819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</w:p>
        </w:tc>
      </w:tr>
      <w:tr w:rsidR="002B3819" w:rsidRPr="0097004D" w14:paraId="648E93A6" w14:textId="77777777" w:rsidTr="00364636">
        <w:tc>
          <w:tcPr>
            <w:tcW w:w="9351" w:type="dxa"/>
            <w:gridSpan w:val="7"/>
          </w:tcPr>
          <w:p w14:paraId="207FDEAF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  <w:r w:rsidRPr="0097004D">
              <w:rPr>
                <w:b/>
                <w:color w:val="auto"/>
              </w:rPr>
              <w:t xml:space="preserve">Модуль </w:t>
            </w:r>
            <w:r w:rsidRPr="0097004D">
              <w:rPr>
                <w:b/>
                <w:color w:val="auto"/>
                <w:lang w:val="en-US"/>
              </w:rPr>
              <w:t>2</w:t>
            </w:r>
            <w:r w:rsidRPr="0097004D">
              <w:rPr>
                <w:b/>
                <w:color w:val="auto"/>
              </w:rPr>
              <w:t>. Аттестационный</w:t>
            </w:r>
          </w:p>
        </w:tc>
      </w:tr>
      <w:tr w:rsidR="002B3819" w:rsidRPr="0097004D" w14:paraId="49C139EA" w14:textId="77777777" w:rsidTr="00364636">
        <w:tc>
          <w:tcPr>
            <w:tcW w:w="450" w:type="dxa"/>
          </w:tcPr>
          <w:p w14:paraId="4CC32A5C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1.</w:t>
            </w:r>
          </w:p>
        </w:tc>
        <w:tc>
          <w:tcPr>
            <w:tcW w:w="2604" w:type="dxa"/>
          </w:tcPr>
          <w:p w14:paraId="763CEA34" w14:textId="77777777" w:rsidR="002B3819" w:rsidRPr="0097004D" w:rsidRDefault="009E2106">
            <w:pPr>
              <w:spacing w:line="20" w:lineRule="atLeast"/>
              <w:ind w:left="0" w:firstLine="0"/>
              <w:jc w:val="both"/>
              <w:rPr>
                <w:color w:val="auto"/>
              </w:rPr>
            </w:pPr>
            <w:r w:rsidRPr="0097004D">
              <w:rPr>
                <w:color w:val="auto"/>
              </w:rPr>
              <w:t>Итоговая аттестация</w:t>
            </w:r>
          </w:p>
        </w:tc>
        <w:tc>
          <w:tcPr>
            <w:tcW w:w="769" w:type="dxa"/>
          </w:tcPr>
          <w:p w14:paraId="19F1C47B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97004D">
              <w:rPr>
                <w:bCs/>
                <w:color w:val="auto"/>
              </w:rPr>
              <w:t>2</w:t>
            </w:r>
          </w:p>
        </w:tc>
        <w:tc>
          <w:tcPr>
            <w:tcW w:w="992" w:type="dxa"/>
          </w:tcPr>
          <w:p w14:paraId="6B0B5243" w14:textId="77777777" w:rsidR="002B3819" w:rsidRPr="0097004D" w:rsidRDefault="002B3819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</w:p>
        </w:tc>
        <w:tc>
          <w:tcPr>
            <w:tcW w:w="1477" w:type="dxa"/>
          </w:tcPr>
          <w:p w14:paraId="2C5FBB4B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97004D">
              <w:rPr>
                <w:color w:val="auto"/>
              </w:rPr>
              <w:t>2</w:t>
            </w:r>
          </w:p>
        </w:tc>
        <w:tc>
          <w:tcPr>
            <w:tcW w:w="1358" w:type="dxa"/>
          </w:tcPr>
          <w:p w14:paraId="6FA0F5E6" w14:textId="77777777" w:rsidR="002B3819" w:rsidRPr="0097004D" w:rsidRDefault="002B3819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</w:tcPr>
          <w:p w14:paraId="0D06679A" w14:textId="77777777" w:rsidR="002B3819" w:rsidRPr="0097004D" w:rsidRDefault="002B3819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</w:p>
        </w:tc>
      </w:tr>
      <w:tr w:rsidR="002B3819" w:rsidRPr="0097004D" w14:paraId="72EF3DFF" w14:textId="77777777" w:rsidTr="00364636">
        <w:trPr>
          <w:trHeight w:val="288"/>
        </w:trPr>
        <w:tc>
          <w:tcPr>
            <w:tcW w:w="450" w:type="dxa"/>
          </w:tcPr>
          <w:p w14:paraId="14D79DFA" w14:textId="77777777" w:rsidR="002B3819" w:rsidRPr="0097004D" w:rsidRDefault="002B3819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604" w:type="dxa"/>
          </w:tcPr>
          <w:p w14:paraId="2ED43CBD" w14:textId="77777777" w:rsidR="002B3819" w:rsidRPr="0097004D" w:rsidRDefault="009E2106">
            <w:pPr>
              <w:spacing w:line="20" w:lineRule="atLeast"/>
              <w:ind w:left="1417" w:firstLine="0"/>
              <w:jc w:val="both"/>
              <w:rPr>
                <w:color w:val="auto"/>
              </w:rPr>
            </w:pPr>
            <w:r w:rsidRPr="0097004D">
              <w:rPr>
                <w:color w:val="auto"/>
              </w:rPr>
              <w:t xml:space="preserve">Итого: </w:t>
            </w:r>
          </w:p>
        </w:tc>
        <w:tc>
          <w:tcPr>
            <w:tcW w:w="769" w:type="dxa"/>
          </w:tcPr>
          <w:p w14:paraId="1F2AEBFD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bCs/>
                <w:color w:val="auto"/>
              </w:rPr>
            </w:pPr>
            <w:r w:rsidRPr="0097004D">
              <w:rPr>
                <w:b/>
                <w:bCs/>
                <w:color w:val="auto"/>
              </w:rPr>
              <w:t>36</w:t>
            </w:r>
          </w:p>
        </w:tc>
        <w:tc>
          <w:tcPr>
            <w:tcW w:w="992" w:type="dxa"/>
          </w:tcPr>
          <w:p w14:paraId="4CAC0DC5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bCs/>
                <w:color w:val="auto"/>
              </w:rPr>
            </w:pPr>
            <w:r w:rsidRPr="0097004D">
              <w:rPr>
                <w:b/>
                <w:bCs/>
                <w:color w:val="auto"/>
              </w:rPr>
              <w:t>12</w:t>
            </w:r>
          </w:p>
        </w:tc>
        <w:tc>
          <w:tcPr>
            <w:tcW w:w="1477" w:type="dxa"/>
          </w:tcPr>
          <w:p w14:paraId="7F9915A1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  <w:r w:rsidRPr="0097004D">
              <w:rPr>
                <w:b/>
                <w:color w:val="auto"/>
              </w:rPr>
              <w:t>10</w:t>
            </w:r>
          </w:p>
        </w:tc>
        <w:tc>
          <w:tcPr>
            <w:tcW w:w="1358" w:type="dxa"/>
          </w:tcPr>
          <w:p w14:paraId="2EDFC43D" w14:textId="77777777" w:rsidR="002B3819" w:rsidRPr="0097004D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  <w:r w:rsidRPr="0097004D">
              <w:rPr>
                <w:b/>
                <w:color w:val="auto"/>
              </w:rPr>
              <w:t>14</w:t>
            </w:r>
          </w:p>
        </w:tc>
        <w:tc>
          <w:tcPr>
            <w:tcW w:w="1701" w:type="dxa"/>
          </w:tcPr>
          <w:p w14:paraId="597830A6" w14:textId="77777777" w:rsidR="002B3819" w:rsidRPr="0097004D" w:rsidRDefault="002B3819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</w:p>
        </w:tc>
      </w:tr>
    </w:tbl>
    <w:p w14:paraId="5F2A5CD7" w14:textId="77777777" w:rsidR="002B3819" w:rsidRPr="0097004D" w:rsidRDefault="002B3819">
      <w:pPr>
        <w:spacing w:line="20" w:lineRule="atLeast"/>
        <w:ind w:left="0" w:firstLine="0"/>
        <w:jc w:val="both"/>
        <w:rPr>
          <w:color w:val="auto"/>
        </w:rPr>
      </w:pPr>
    </w:p>
    <w:p w14:paraId="496FF4BB" w14:textId="77777777" w:rsidR="002B3819" w:rsidRPr="0097004D" w:rsidRDefault="002B3819">
      <w:pPr>
        <w:spacing w:line="20" w:lineRule="atLeast"/>
        <w:ind w:left="0" w:firstLine="0"/>
        <w:jc w:val="both"/>
        <w:rPr>
          <w:color w:val="auto"/>
        </w:rPr>
      </w:pPr>
    </w:p>
    <w:p w14:paraId="670C7768" w14:textId="77777777" w:rsidR="002B3819" w:rsidRPr="0097004D" w:rsidRDefault="009E2106">
      <w:pPr>
        <w:spacing w:line="20" w:lineRule="atLeast"/>
        <w:ind w:left="2" w:firstLine="566"/>
        <w:jc w:val="both"/>
        <w:rPr>
          <w:color w:val="auto"/>
        </w:rPr>
      </w:pPr>
      <w:r w:rsidRPr="0097004D">
        <w:rPr>
          <w:b/>
          <w:color w:val="auto"/>
        </w:rPr>
        <w:t xml:space="preserve">2.2 Рабочая программа </w:t>
      </w:r>
    </w:p>
    <w:p w14:paraId="644DC9F0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</w:p>
    <w:p w14:paraId="1748F161" w14:textId="77777777" w:rsidR="002B3819" w:rsidRPr="0097004D" w:rsidRDefault="009E2106" w:rsidP="00927EE1">
      <w:pPr>
        <w:numPr>
          <w:ilvl w:val="0"/>
          <w:numId w:val="1"/>
        </w:numPr>
        <w:spacing w:line="240" w:lineRule="auto"/>
        <w:jc w:val="both"/>
        <w:rPr>
          <w:b/>
          <w:color w:val="auto"/>
        </w:rPr>
      </w:pPr>
      <w:r w:rsidRPr="0097004D">
        <w:rPr>
          <w:b/>
          <w:color w:val="auto"/>
        </w:rPr>
        <w:t>Нормативно-правовое обеспечение организации общего, дополнительного образования профессионального и обучения воспитанников ДДИ</w:t>
      </w:r>
      <w:r w:rsidR="00927EE1" w:rsidRPr="0097004D">
        <w:t xml:space="preserve"> </w:t>
      </w:r>
      <w:r w:rsidR="00927EE1" w:rsidRPr="0097004D">
        <w:rPr>
          <w:b/>
          <w:color w:val="auto"/>
        </w:rPr>
        <w:t>с умственной отсталостью (интеллектуальными нарушениями)</w:t>
      </w:r>
      <w:r w:rsidRPr="0097004D">
        <w:rPr>
          <w:b/>
          <w:color w:val="auto"/>
        </w:rPr>
        <w:t>. (лекция – 1 час, практическая работа – 1 час, самостоятельная работа – 1 час).</w:t>
      </w:r>
    </w:p>
    <w:p w14:paraId="6460CD02" w14:textId="77777777" w:rsidR="002B3819" w:rsidRPr="0097004D" w:rsidRDefault="009E2106" w:rsidP="00962AE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>Лекция</w:t>
      </w:r>
      <w:r w:rsidRPr="0097004D">
        <w:rPr>
          <w:color w:val="auto"/>
        </w:rPr>
        <w:t>. Нормативно-правовые документы, регламентирующие организацию общего, дополнительного образования и профессионального обучения воспитанников ДДИ. Реализация права на образование. ФГОС для обучающихся с умственной отсталостью (</w:t>
      </w:r>
      <w:r w:rsidR="00013AD8" w:rsidRPr="0097004D">
        <w:rPr>
          <w:color w:val="auto"/>
        </w:rPr>
        <w:t>интеллектуальными нарушениями)</w:t>
      </w:r>
      <w:r w:rsidRPr="0097004D">
        <w:rPr>
          <w:color w:val="auto"/>
        </w:rPr>
        <w:t xml:space="preserve">, ФАОП ДО, ФАООП для обучающихся с умственной отсталостью (интеллектуальными нарушениями), профессиональные стандарты.  </w:t>
      </w:r>
    </w:p>
    <w:p w14:paraId="70A5BD76" w14:textId="77777777" w:rsidR="002B3819" w:rsidRPr="0097004D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b/>
          <w:color w:val="auto"/>
        </w:rPr>
      </w:pPr>
      <w:r w:rsidRPr="0097004D">
        <w:rPr>
          <w:b/>
          <w:color w:val="auto"/>
        </w:rPr>
        <w:t xml:space="preserve">Самостоятельная работа. </w:t>
      </w:r>
      <w:r w:rsidRPr="0097004D">
        <w:rPr>
          <w:color w:val="auto"/>
        </w:rPr>
        <w:t xml:space="preserve">Изучите раздел профессионального стандарта «Педагог-дефектолог», касающийся работы с детьми с умственной отсталостью (интеллектуальными нарушениями).  </w:t>
      </w:r>
    </w:p>
    <w:p w14:paraId="21623BC0" w14:textId="77777777" w:rsidR="002B3819" w:rsidRPr="0097004D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Практическая работа. </w:t>
      </w:r>
      <w:r w:rsidRPr="0097004D">
        <w:rPr>
          <w:color w:val="auto"/>
        </w:rPr>
        <w:t>Разделите нормативные документы,</w:t>
      </w:r>
      <w:r w:rsidRPr="0097004D">
        <w:rPr>
          <w:b/>
          <w:color w:val="auto"/>
        </w:rPr>
        <w:t xml:space="preserve"> </w:t>
      </w:r>
      <w:r w:rsidRPr="0097004D">
        <w:rPr>
          <w:color w:val="auto"/>
        </w:rPr>
        <w:t xml:space="preserve">регламентирующие организацию общего, дополнительного образования и профессионального обучения воспитанников ДДИ, на следующие группы: </w:t>
      </w:r>
    </w:p>
    <w:p w14:paraId="509AED2C" w14:textId="77777777" w:rsidR="002B3819" w:rsidRPr="0097004D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color w:val="auto"/>
        </w:rPr>
        <w:t>- Документы, регламентирующие образовательный процесс в РФ в целом</w:t>
      </w:r>
    </w:p>
    <w:p w14:paraId="62898234" w14:textId="77777777" w:rsidR="002B3819" w:rsidRPr="0097004D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color w:val="auto"/>
        </w:rPr>
        <w:t>- Документы, регламентирующие получение дошкольного образования детьми с ОВЗ</w:t>
      </w:r>
    </w:p>
    <w:p w14:paraId="50550132" w14:textId="77777777" w:rsidR="002B3819" w:rsidRPr="0097004D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color w:val="auto"/>
        </w:rPr>
        <w:t>- Документы, регламентирующие получение школьного образования детьми с ОВЗ</w:t>
      </w:r>
    </w:p>
    <w:p w14:paraId="681BC21D" w14:textId="77777777" w:rsidR="002B3819" w:rsidRPr="0097004D" w:rsidRDefault="002B3819" w:rsidP="00554129">
      <w:pPr>
        <w:tabs>
          <w:tab w:val="left" w:pos="851"/>
        </w:tabs>
        <w:spacing w:line="20" w:lineRule="atLeast"/>
        <w:ind w:left="358" w:firstLine="0"/>
        <w:jc w:val="both"/>
        <w:rPr>
          <w:b/>
          <w:color w:val="auto"/>
        </w:rPr>
      </w:pPr>
    </w:p>
    <w:p w14:paraId="0BF2C268" w14:textId="78526DB8" w:rsidR="002B3819" w:rsidRPr="0097004D" w:rsidRDefault="009E2106" w:rsidP="00554129">
      <w:pPr>
        <w:pStyle w:val="aff1"/>
        <w:numPr>
          <w:ilvl w:val="0"/>
          <w:numId w:val="1"/>
        </w:numPr>
        <w:spacing w:line="240" w:lineRule="auto"/>
        <w:jc w:val="both"/>
        <w:rPr>
          <w:b/>
          <w:color w:val="auto"/>
        </w:rPr>
      </w:pPr>
      <w:r w:rsidRPr="0097004D">
        <w:rPr>
          <w:b/>
          <w:bCs/>
          <w:color w:val="auto"/>
        </w:rPr>
        <w:t>Ф</w:t>
      </w:r>
      <w:r w:rsidRPr="0097004D">
        <w:rPr>
          <w:b/>
          <w:color w:val="auto"/>
        </w:rPr>
        <w:t xml:space="preserve">орматы организации образования воспитанников ДДИ. Направления профессиональной деятельности сотрудников ДДИ по организации </w:t>
      </w:r>
      <w:r w:rsidR="00421CEC" w:rsidRPr="0097004D">
        <w:rPr>
          <w:b/>
          <w:color w:val="auto"/>
        </w:rPr>
        <w:t xml:space="preserve">дополнительного </w:t>
      </w:r>
      <w:r w:rsidRPr="0097004D">
        <w:rPr>
          <w:b/>
          <w:color w:val="auto"/>
        </w:rPr>
        <w:t>образования воспитанников с учетом организационного формата. (лекция – 1 час, практическая работа – 1 час, самостоятельная работа – 1 час).</w:t>
      </w:r>
    </w:p>
    <w:p w14:paraId="7B18CA86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FF0000"/>
        </w:rPr>
      </w:pPr>
      <w:r w:rsidRPr="0097004D">
        <w:rPr>
          <w:b/>
          <w:color w:val="auto"/>
        </w:rPr>
        <w:t xml:space="preserve">Лекция. </w:t>
      </w:r>
      <w:r w:rsidRPr="0097004D">
        <w:rPr>
          <w:bCs/>
          <w:color w:val="auto"/>
        </w:rPr>
        <w:t xml:space="preserve">Цель и задачи образования детей с умственной отсталостью (интеллектуальными нарушениями). Варианты реализации образовательных программ с учетом их формата. Сетевое взаимодействие в реализации образовательных программ. </w:t>
      </w:r>
      <w:r w:rsidRPr="0097004D">
        <w:rPr>
          <w:bCs/>
          <w:color w:val="auto"/>
        </w:rPr>
        <w:lastRenderedPageBreak/>
        <w:t>Направления профессиональной деятельности сотрудников, реализующих образовательный процесс.</w:t>
      </w:r>
      <w:r w:rsidRPr="0097004D">
        <w:rPr>
          <w:b/>
          <w:color w:val="auto"/>
        </w:rPr>
        <w:t xml:space="preserve"> </w:t>
      </w:r>
    </w:p>
    <w:p w14:paraId="011E601C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Самостоятельная работа. </w:t>
      </w:r>
      <w:r w:rsidRPr="0097004D">
        <w:rPr>
          <w:color w:val="auto"/>
        </w:rPr>
        <w:t>Изучите письмо Минобрнауки России от 26.05.2014 N ВК-1048/07 «О порядке получения образования воспитанниками детских домов-интернатов» (вместе с «Разъяснениями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недостатками»).</w:t>
      </w:r>
    </w:p>
    <w:p w14:paraId="0559B52B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>Практическая работа.</w:t>
      </w:r>
      <w:r w:rsidRPr="0097004D">
        <w:rPr>
          <w:color w:val="auto"/>
        </w:rPr>
        <w:t xml:space="preserve"> </w:t>
      </w:r>
      <w:bookmarkStart w:id="1" w:name="_Hlk154420877"/>
      <w:r w:rsidRPr="0097004D">
        <w:rPr>
          <w:color w:val="auto"/>
        </w:rPr>
        <w:t>Раскройте возможности межведомственного взаимодействия в реализации образовательного процесса воспитанников ДДИ.</w:t>
      </w:r>
    </w:p>
    <w:bookmarkEnd w:id="1"/>
    <w:p w14:paraId="5D87DF6E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FB290D"/>
        </w:rPr>
      </w:pPr>
      <w:r w:rsidRPr="0097004D">
        <w:rPr>
          <w:color w:val="FB290D"/>
        </w:rPr>
        <w:t xml:space="preserve">. </w:t>
      </w:r>
    </w:p>
    <w:p w14:paraId="409355C3" w14:textId="2EA82D5B" w:rsidR="002B3819" w:rsidRPr="0097004D" w:rsidRDefault="009E2106" w:rsidP="00554129">
      <w:pPr>
        <w:pStyle w:val="Defaul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2E3CED"/>
        </w:rPr>
      </w:pPr>
      <w:r w:rsidRPr="0097004D">
        <w:rPr>
          <w:rFonts w:ascii="Times New Roman" w:hAnsi="Times New Roman"/>
          <w:b/>
          <w:color w:val="auto"/>
        </w:rPr>
        <w:t>Разработка адаптированных основных общеобразовательных программ</w:t>
      </w:r>
      <w:r w:rsidR="00421CEC" w:rsidRPr="0097004D">
        <w:rPr>
          <w:rFonts w:ascii="Times New Roman" w:hAnsi="Times New Roman"/>
          <w:b/>
          <w:color w:val="auto"/>
        </w:rPr>
        <w:t xml:space="preserve"> и СИПР</w:t>
      </w:r>
      <w:r w:rsidRPr="0097004D">
        <w:rPr>
          <w:rFonts w:ascii="Times New Roman" w:hAnsi="Times New Roman"/>
          <w:b/>
          <w:color w:val="auto"/>
        </w:rPr>
        <w:t xml:space="preserve"> для обучающихся с умственной отсталостью (интеллектуальными нарушениями) (лекция – 2 часа, практическая работа – 1 час, самостоятельная работа – 2 часа).</w:t>
      </w:r>
    </w:p>
    <w:p w14:paraId="6F4DE969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>Лекция.</w:t>
      </w:r>
      <w:r w:rsidRPr="0097004D">
        <w:rPr>
          <w:color w:val="auto"/>
        </w:rPr>
        <w:t xml:space="preserve"> Основные понятия: АООП, СИПР, ИПРА, ИУП. АОП для </w:t>
      </w:r>
      <w:r w:rsidR="00B65639" w:rsidRPr="0097004D">
        <w:rPr>
          <w:color w:val="auto"/>
        </w:rPr>
        <w:t>детей</w:t>
      </w:r>
      <w:r w:rsidRPr="0097004D">
        <w:rPr>
          <w:color w:val="auto"/>
        </w:rPr>
        <w:t xml:space="preserve"> с умственной отсталостью (интеллектуальными нарушениями) и АОП</w:t>
      </w:r>
      <w:r w:rsidR="00B65639" w:rsidRPr="0097004D">
        <w:rPr>
          <w:color w:val="auto"/>
        </w:rPr>
        <w:t xml:space="preserve"> для детей с ТМНР</w:t>
      </w:r>
      <w:r w:rsidRPr="0097004D">
        <w:rPr>
          <w:color w:val="auto"/>
        </w:rPr>
        <w:t>. Структура ФАООП УО</w:t>
      </w:r>
      <w:r w:rsidR="00027F9D" w:rsidRPr="0097004D">
        <w:rPr>
          <w:color w:val="auto"/>
        </w:rPr>
        <w:t>, ее варианты</w:t>
      </w:r>
      <w:r w:rsidRPr="0097004D">
        <w:rPr>
          <w:color w:val="auto"/>
        </w:rPr>
        <w:t xml:space="preserve">. Этапы реализации ФАООП УО. СИПР: структура и особенности. Прием обучающихся в образовательные организации. Психолого-педагогическое обследование. Компоненты СИПР и их содержание: Общие сведения о ребенке. Характеристика обучающегося (оценка психического развития). Индивидуальный учебный план (ИУП. Содержание образования (в школе и семье). Организация условий ухода и присмотра. Перечень специалистов. Программа сотрудничества специалистов с семьей. Перечень необходимых </w:t>
      </w:r>
      <w:r w:rsidR="00B05F16" w:rsidRPr="0097004D">
        <w:rPr>
          <w:color w:val="auto"/>
        </w:rPr>
        <w:t>технических средств</w:t>
      </w:r>
      <w:r w:rsidRPr="0097004D">
        <w:rPr>
          <w:color w:val="auto"/>
        </w:rPr>
        <w:t xml:space="preserve"> и дидактического материала. Средства мониторинга и оценки динамики развития ребенка в ходе обучения.  </w:t>
      </w:r>
    </w:p>
    <w:p w14:paraId="1B005D9A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Самостоятельная работа. </w:t>
      </w:r>
      <w:r w:rsidRPr="0097004D">
        <w:rPr>
          <w:color w:val="auto"/>
        </w:rPr>
        <w:t xml:space="preserve">Проведите сравнительный анализ ФААОП для обучающихся с умственной отсталостью (интеллектуальными нарушениями) вариант 1 и вариант 2. </w:t>
      </w:r>
    </w:p>
    <w:p w14:paraId="7813AB8B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b/>
          <w:color w:val="auto"/>
        </w:rPr>
      </w:pPr>
      <w:r w:rsidRPr="0097004D">
        <w:rPr>
          <w:b/>
          <w:color w:val="auto"/>
        </w:rPr>
        <w:t xml:space="preserve">Практическая работа. </w:t>
      </w:r>
      <w:bookmarkStart w:id="2" w:name="_Hlk154421567"/>
      <w:r w:rsidRPr="0097004D">
        <w:rPr>
          <w:color w:val="auto"/>
        </w:rPr>
        <w:t>Составьте СИПР для обучающегося с ТМНР.</w:t>
      </w:r>
      <w:r w:rsidRPr="0097004D">
        <w:rPr>
          <w:b/>
          <w:color w:val="auto"/>
        </w:rPr>
        <w:t xml:space="preserve"> </w:t>
      </w:r>
      <w:bookmarkEnd w:id="2"/>
    </w:p>
    <w:p w14:paraId="25A8E218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color w:val="FB290D"/>
        </w:rPr>
      </w:pPr>
    </w:p>
    <w:p w14:paraId="5AF66A17" w14:textId="77777777" w:rsidR="002B3819" w:rsidRPr="0097004D" w:rsidRDefault="009E2106" w:rsidP="00554129">
      <w:pPr>
        <w:pStyle w:val="Defaul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2E3CED"/>
        </w:rPr>
      </w:pPr>
      <w:r w:rsidRPr="0097004D">
        <w:rPr>
          <w:rFonts w:ascii="Times New Roman" w:hAnsi="Times New Roman"/>
          <w:b/>
          <w:color w:val="auto"/>
        </w:rPr>
        <w:t>Обеспечение психолого-педагогического сопровождения воспитанников ДДИ при различных формах организации образования</w:t>
      </w:r>
      <w:r w:rsidRPr="0097004D">
        <w:rPr>
          <w:b/>
          <w:color w:val="auto"/>
        </w:rPr>
        <w:t xml:space="preserve"> </w:t>
      </w:r>
      <w:r w:rsidRPr="0097004D">
        <w:rPr>
          <w:rFonts w:ascii="Times New Roman" w:hAnsi="Times New Roman"/>
          <w:b/>
          <w:color w:val="auto"/>
        </w:rPr>
        <w:t>(лекция – 2 часа, практическая работа – 1 час, самостоятельная работа – 2 часа).</w:t>
      </w:r>
    </w:p>
    <w:p w14:paraId="3A50D71D" w14:textId="77777777" w:rsidR="002B3819" w:rsidRPr="0097004D" w:rsidRDefault="009E2106" w:rsidP="00554129">
      <w:pPr>
        <w:ind w:left="360" w:firstLine="0"/>
        <w:rPr>
          <w:b/>
        </w:rPr>
      </w:pPr>
      <w:r w:rsidRPr="0097004D">
        <w:rPr>
          <w:b/>
        </w:rPr>
        <w:t xml:space="preserve">Лекция. </w:t>
      </w:r>
    </w:p>
    <w:p w14:paraId="4A593672" w14:textId="77777777" w:rsidR="002B3819" w:rsidRPr="0097004D" w:rsidRDefault="009E2106" w:rsidP="00B05F16">
      <w:pPr>
        <w:ind w:left="360" w:firstLine="0"/>
        <w:jc w:val="both"/>
      </w:pPr>
      <w:r w:rsidRPr="0097004D">
        <w:t xml:space="preserve">Влияние состояния здоровья ребенка на его качество жизни, психологическое состояние и социальную ситуацию развития. Особенности эмоциональной, когнитивной, волевой, коммуникативной сферы ребенка с ОВЗ. Содержание психолого-педагогического сопровождения детей с ОВЗ. Задачи и направления деятельности психолога в ДДИ. Этапы сопровождения кровной семьи, написавшей заявление о размещении ребенка в учреждении. Алгоритм работы психолога в рамках психологического консультирования. Синдром эмоционального выгорания. </w:t>
      </w:r>
    </w:p>
    <w:p w14:paraId="5B8A951F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Самостоятельная работа. </w:t>
      </w:r>
      <w:r w:rsidRPr="0097004D">
        <w:rPr>
          <w:color w:val="auto"/>
        </w:rPr>
        <w:t xml:space="preserve">Составьте список литературы по подготовке приемных родителей. </w:t>
      </w:r>
    </w:p>
    <w:p w14:paraId="6E879AB4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Практическая работа. </w:t>
      </w:r>
      <w:r w:rsidRPr="0097004D">
        <w:rPr>
          <w:color w:val="auto"/>
        </w:rPr>
        <w:t>Составьте алгоритм беседы с родителями воспитанника ДДИ</w:t>
      </w:r>
      <w:r w:rsidRPr="0097004D">
        <w:rPr>
          <w:b/>
          <w:color w:val="auto"/>
        </w:rPr>
        <w:t xml:space="preserve"> </w:t>
      </w:r>
      <w:r w:rsidRPr="0097004D">
        <w:rPr>
          <w:color w:val="auto"/>
        </w:rPr>
        <w:t xml:space="preserve">о ведении здорового образа жизни. </w:t>
      </w:r>
    </w:p>
    <w:p w14:paraId="6346E06D" w14:textId="77777777" w:rsidR="002B3819" w:rsidRPr="0097004D" w:rsidRDefault="002B3819">
      <w:pPr>
        <w:ind w:left="0" w:firstLine="0"/>
      </w:pPr>
    </w:p>
    <w:p w14:paraId="311CAB50" w14:textId="77777777" w:rsidR="002B3819" w:rsidRPr="0097004D" w:rsidRDefault="009E2106" w:rsidP="00554129">
      <w:pPr>
        <w:numPr>
          <w:ilvl w:val="0"/>
          <w:numId w:val="1"/>
        </w:numPr>
      </w:pPr>
      <w:r w:rsidRPr="0097004D">
        <w:rPr>
          <w:b/>
          <w:color w:val="auto"/>
        </w:rPr>
        <w:t>Психолого-педагогическая характеристика воспитанников ДДИ дошкольного и школьного возраста с умственной отсталостью (интеллектуальными нарушениями)</w:t>
      </w:r>
      <w:r w:rsidRPr="0097004D">
        <w:rPr>
          <w:color w:val="auto"/>
        </w:rPr>
        <w:t xml:space="preserve"> </w:t>
      </w:r>
      <w:r w:rsidRPr="0097004D">
        <w:rPr>
          <w:b/>
          <w:color w:val="auto"/>
        </w:rPr>
        <w:t>(лекция – 1 час, практическая работа – 1 час, самостоятельная работа – 2 часа)</w:t>
      </w:r>
      <w:r w:rsidRPr="0097004D">
        <w:rPr>
          <w:b/>
          <w:color w:val="2E3CED"/>
        </w:rPr>
        <w:t xml:space="preserve">. </w:t>
      </w:r>
    </w:p>
    <w:p w14:paraId="33E4DD40" w14:textId="77777777" w:rsidR="002B3819" w:rsidRPr="0097004D" w:rsidRDefault="009E2106" w:rsidP="00B05F16">
      <w:pPr>
        <w:ind w:left="360" w:firstLine="0"/>
        <w:jc w:val="both"/>
      </w:pPr>
      <w:r w:rsidRPr="0097004D">
        <w:rPr>
          <w:b/>
          <w:color w:val="auto"/>
        </w:rPr>
        <w:t>Лекция</w:t>
      </w:r>
      <w:r w:rsidRPr="0097004D">
        <w:t xml:space="preserve">. Понятие «умственная отсталость». Классификация умственной отсталости по МКБ-10. Психолого-педагогические критерии умственной отсталости у детей.  Эпидемиология нарушений интеллекта. Этиология умственной отсталости. Варианты </w:t>
      </w:r>
      <w:r w:rsidRPr="0097004D">
        <w:lastRenderedPageBreak/>
        <w:t xml:space="preserve">психического развития детей-инвалидов. Особенности познавательного развития детей при умственной отсталости в раннем, дошкольном, младшем школьном возрасте и юношеском возрасте.  Динамика психического развития. Характеристика психологических проблем детей с умственной отсталостью школьного возраста. Структура нарушений здоровья у детей с легким, тяжелым и глубоким познавательным недоразвитием.  Структура психолого-педагогических проблем детей с умственной отсталостью школьного возраста. Комплексное медико-психолого-педагогическое обследование детей с умственной отсталостью (интеллектуальными нарушениями) и ТМНР. Комплексный подход к анализу медико-психолого-педагогической информации и оценке реабилитационного потенциала ребенка. </w:t>
      </w:r>
    </w:p>
    <w:p w14:paraId="6E08BB23" w14:textId="77777777" w:rsidR="002B3819" w:rsidRPr="0097004D" w:rsidRDefault="009E2106" w:rsidP="00B05F1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Самостоятельная работа. </w:t>
      </w:r>
      <w:r w:rsidRPr="0097004D">
        <w:rPr>
          <w:color w:val="auto"/>
        </w:rPr>
        <w:t xml:space="preserve">Составьте список литературы по познавательному развитию обучающихся с тяжелыми формами умственной отсталости. </w:t>
      </w:r>
    </w:p>
    <w:p w14:paraId="60001437" w14:textId="77777777" w:rsidR="002B3819" w:rsidRPr="0097004D" w:rsidRDefault="009E2106" w:rsidP="00B05F1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Практическая работа. </w:t>
      </w:r>
      <w:r w:rsidRPr="0097004D">
        <w:rPr>
          <w:color w:val="auto"/>
        </w:rPr>
        <w:t xml:space="preserve">Подберите методики психолого-педагогического изучения ребенка с ТМНР. </w:t>
      </w:r>
    </w:p>
    <w:p w14:paraId="7E146E66" w14:textId="77777777" w:rsidR="002B3819" w:rsidRPr="0097004D" w:rsidRDefault="002B3819">
      <w:pPr>
        <w:ind w:left="0" w:firstLine="0"/>
      </w:pPr>
    </w:p>
    <w:p w14:paraId="70DC38E3" w14:textId="6BA3A9B2" w:rsidR="002B3819" w:rsidRPr="0097004D" w:rsidRDefault="009E2106">
      <w:pPr>
        <w:numPr>
          <w:ilvl w:val="0"/>
          <w:numId w:val="1"/>
        </w:numPr>
      </w:pPr>
      <w:r w:rsidRPr="0097004D">
        <w:rPr>
          <w:b/>
          <w:color w:val="auto"/>
        </w:rPr>
        <w:t>Особые образовательные потребности воспитанников ДДИ дошкольного и школьного возраста с умственной отсталостью (интеллектуальными нарушениями)</w:t>
      </w:r>
      <w:r w:rsidR="00421CEC" w:rsidRPr="0097004D">
        <w:rPr>
          <w:b/>
          <w:color w:val="auto"/>
        </w:rPr>
        <w:t xml:space="preserve"> и их учет при реализации дополнительного образования</w:t>
      </w:r>
      <w:r w:rsidRPr="0097004D">
        <w:rPr>
          <w:b/>
          <w:color w:val="2E3CED"/>
        </w:rPr>
        <w:t xml:space="preserve"> </w:t>
      </w:r>
      <w:r w:rsidRPr="0097004D">
        <w:rPr>
          <w:b/>
          <w:color w:val="auto"/>
        </w:rPr>
        <w:t>(лекция – 1 час, практическая работа – 1 час, самостоятельная работа – 2 часа)</w:t>
      </w:r>
      <w:r w:rsidRPr="0097004D">
        <w:rPr>
          <w:b/>
          <w:color w:val="2E3CED"/>
        </w:rPr>
        <w:t xml:space="preserve">. </w:t>
      </w:r>
    </w:p>
    <w:p w14:paraId="4B7F43CA" w14:textId="77777777" w:rsidR="002B3819" w:rsidRPr="0097004D" w:rsidRDefault="009E2106" w:rsidP="00554129">
      <w:pPr>
        <w:ind w:left="360" w:firstLine="0"/>
        <w:jc w:val="both"/>
        <w:rPr>
          <w:b/>
          <w:bCs/>
        </w:rPr>
      </w:pPr>
      <w:r w:rsidRPr="0097004D">
        <w:rPr>
          <w:b/>
        </w:rPr>
        <w:t>Лекция.</w:t>
      </w:r>
      <w:r w:rsidRPr="0097004D">
        <w:t xml:space="preserve"> Понятие «особые образовательные потребности». Структура потребностей. Особые образовательные потребности в представлениях отечественной научной школы дефектологии. Характеристика особых образовательных потребностей обучающихся с умственной отсталостью (интеллектуальными нарушениями). Реализация особых образовательных потребностей в нормативно-правовых документах. Дидактические принципы коррекционной работы с детьми с умственной отсталостью (интеллектуальными нарушениями). </w:t>
      </w:r>
    </w:p>
    <w:p w14:paraId="6C5888CD" w14:textId="77777777" w:rsidR="002B3819" w:rsidRPr="0097004D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Самостоятельная работа. </w:t>
      </w:r>
      <w:r w:rsidRPr="0097004D">
        <w:rPr>
          <w:color w:val="auto"/>
        </w:rPr>
        <w:t xml:space="preserve">Продумайте, как соотносится реализация особых образовательных потребностей с последующим сопровождаемым проживанием воспитанников с ДДИ. </w:t>
      </w:r>
    </w:p>
    <w:p w14:paraId="1B851A4F" w14:textId="77777777" w:rsidR="002B3819" w:rsidRPr="0097004D" w:rsidRDefault="009E2106" w:rsidP="00554129">
      <w:pPr>
        <w:tabs>
          <w:tab w:val="left" w:pos="851"/>
        </w:tabs>
        <w:spacing w:line="20" w:lineRule="atLeast"/>
        <w:ind w:left="360" w:firstLine="0"/>
        <w:jc w:val="both"/>
      </w:pPr>
      <w:r w:rsidRPr="0097004D">
        <w:rPr>
          <w:b/>
          <w:color w:val="auto"/>
        </w:rPr>
        <w:t xml:space="preserve">Практическая работа. </w:t>
      </w:r>
      <w:r w:rsidRPr="0097004D">
        <w:rPr>
          <w:color w:val="auto"/>
        </w:rPr>
        <w:t xml:space="preserve">Проиллюстрируйте примерами </w:t>
      </w:r>
      <w:r w:rsidRPr="0097004D">
        <w:t xml:space="preserve">особые образовательные потребности детей с умеренной, тяжелой, глубокой умственной отсталостью и ТМНР. </w:t>
      </w:r>
    </w:p>
    <w:p w14:paraId="5C4F09A9" w14:textId="77777777" w:rsidR="002B3819" w:rsidRPr="0097004D" w:rsidRDefault="002E3E4B" w:rsidP="002E3E4B">
      <w:pPr>
        <w:pStyle w:val="Defaul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2E3CED"/>
        </w:rPr>
      </w:pPr>
      <w:r w:rsidRPr="0097004D">
        <w:rPr>
          <w:rFonts w:ascii="Times New Roman" w:hAnsi="Times New Roman"/>
          <w:b/>
          <w:color w:val="auto"/>
        </w:rPr>
        <w:t xml:space="preserve">Современные подходы к организации дополнительного образования воспитанников ДДИ </w:t>
      </w:r>
      <w:r w:rsidR="009E2106" w:rsidRPr="0097004D">
        <w:rPr>
          <w:rFonts w:ascii="Times New Roman" w:hAnsi="Times New Roman"/>
          <w:b/>
          <w:color w:val="auto"/>
        </w:rPr>
        <w:t>(лекция – 2 часа, практическая работа – 1 час, самостоятельная работа – 2 часа).</w:t>
      </w:r>
    </w:p>
    <w:p w14:paraId="5F3284BD" w14:textId="77777777" w:rsidR="00805BFF" w:rsidRPr="0097004D" w:rsidRDefault="009E2106" w:rsidP="00805BFF">
      <w:pPr>
        <w:pStyle w:val="Default"/>
        <w:spacing w:line="240" w:lineRule="auto"/>
        <w:ind w:left="360" w:firstLine="0"/>
        <w:jc w:val="both"/>
        <w:rPr>
          <w:rFonts w:ascii="Times New Roman" w:hAnsi="Times New Roman"/>
          <w:color w:val="auto"/>
        </w:rPr>
      </w:pPr>
      <w:r w:rsidRPr="0097004D">
        <w:rPr>
          <w:rFonts w:ascii="Times New Roman" w:hAnsi="Times New Roman"/>
          <w:b/>
          <w:color w:val="auto"/>
        </w:rPr>
        <w:t xml:space="preserve">Лекция. </w:t>
      </w:r>
      <w:r w:rsidR="00B07C55" w:rsidRPr="0097004D">
        <w:rPr>
          <w:rFonts w:ascii="Times New Roman" w:hAnsi="Times New Roman"/>
          <w:color w:val="auto"/>
        </w:rPr>
        <w:t>Особенности организации дополнительного образования воспитанников ДДИ</w:t>
      </w:r>
      <w:r w:rsidR="00805BFF" w:rsidRPr="0097004D">
        <w:rPr>
          <w:rFonts w:ascii="Times New Roman" w:hAnsi="Times New Roman"/>
          <w:color w:val="auto"/>
        </w:rPr>
        <w:t xml:space="preserve"> с интеллектуальными нарушениями</w:t>
      </w:r>
      <w:r w:rsidR="00B07C55" w:rsidRPr="0097004D">
        <w:rPr>
          <w:rFonts w:ascii="Times New Roman" w:hAnsi="Times New Roman"/>
          <w:color w:val="auto"/>
        </w:rPr>
        <w:t xml:space="preserve">. Направленность дополнительных общеразвивающих программ. Варианты реализации дополнительного образования воспитанников ДДИ с умственной отсталостью. Деятельность педагога дополнительного образования в ДДИ. </w:t>
      </w:r>
      <w:r w:rsidR="00805BFF" w:rsidRPr="0097004D">
        <w:rPr>
          <w:rFonts w:ascii="Times New Roman" w:hAnsi="Times New Roman"/>
          <w:color w:val="auto"/>
        </w:rPr>
        <w:t xml:space="preserve">Модель дополнительного образования в ДДИ. Задачи дополнительного образования в ДДИ. Принципы реализации модели дополнительного образования в ДДИ. </w:t>
      </w:r>
    </w:p>
    <w:p w14:paraId="301B3987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Самостоятельная работа. </w:t>
      </w:r>
      <w:r w:rsidRPr="0097004D">
        <w:rPr>
          <w:color w:val="auto"/>
        </w:rPr>
        <w:t>Приведите пр</w:t>
      </w:r>
      <w:r w:rsidR="00B07C55" w:rsidRPr="0097004D">
        <w:rPr>
          <w:color w:val="auto"/>
        </w:rPr>
        <w:t xml:space="preserve">имеры реализации форм дополнительного образования воспитанников ДДИ с интеллектуальными нарушениями.  </w:t>
      </w:r>
    </w:p>
    <w:p w14:paraId="1F7AB4FB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Практическая работа. </w:t>
      </w:r>
      <w:r w:rsidRPr="0097004D">
        <w:rPr>
          <w:color w:val="auto"/>
        </w:rPr>
        <w:t xml:space="preserve">Составьте конспект </w:t>
      </w:r>
      <w:r w:rsidR="00110D4D" w:rsidRPr="0097004D">
        <w:rPr>
          <w:color w:val="auto"/>
        </w:rPr>
        <w:t>занятия в кружке художественной направленности для</w:t>
      </w:r>
      <w:r w:rsidRPr="0097004D">
        <w:rPr>
          <w:color w:val="auto"/>
        </w:rPr>
        <w:t xml:space="preserve"> </w:t>
      </w:r>
      <w:r w:rsidR="00110D4D" w:rsidRPr="0097004D">
        <w:rPr>
          <w:color w:val="auto"/>
        </w:rPr>
        <w:t>воспитанников ДДИ с умеренной умственной отсталостью в возрасте 8-9 лет</w:t>
      </w:r>
      <w:r w:rsidRPr="0097004D">
        <w:rPr>
          <w:color w:val="auto"/>
        </w:rPr>
        <w:t>.</w:t>
      </w:r>
      <w:r w:rsidRPr="0097004D">
        <w:rPr>
          <w:b/>
          <w:color w:val="auto"/>
        </w:rPr>
        <w:t xml:space="preserve"> </w:t>
      </w:r>
    </w:p>
    <w:p w14:paraId="417DB8DB" w14:textId="77777777" w:rsidR="002B3819" w:rsidRPr="0097004D" w:rsidRDefault="002E3E4B" w:rsidP="002E3E4B">
      <w:pPr>
        <w:pStyle w:val="aff1"/>
        <w:numPr>
          <w:ilvl w:val="0"/>
          <w:numId w:val="1"/>
        </w:numPr>
        <w:rPr>
          <w:b/>
          <w:color w:val="auto"/>
        </w:rPr>
      </w:pPr>
      <w:r w:rsidRPr="0097004D">
        <w:rPr>
          <w:b/>
          <w:color w:val="auto"/>
        </w:rPr>
        <w:t xml:space="preserve">Содержание и технологии дополнительного образования воспитанников ДДИ </w:t>
      </w:r>
      <w:r w:rsidR="009E2106" w:rsidRPr="0097004D">
        <w:rPr>
          <w:b/>
          <w:color w:val="auto"/>
        </w:rPr>
        <w:t>(лекция – 2 часа, практическая работа – 1 час, самостоятельная работа – 2 часа).</w:t>
      </w:r>
    </w:p>
    <w:p w14:paraId="0F2981D4" w14:textId="77777777" w:rsidR="00805BFF" w:rsidRPr="0097004D" w:rsidRDefault="009E2106" w:rsidP="00EF4C2F">
      <w:pPr>
        <w:pStyle w:val="Default"/>
        <w:spacing w:line="240" w:lineRule="auto"/>
        <w:ind w:left="360" w:firstLine="0"/>
        <w:jc w:val="both"/>
        <w:rPr>
          <w:rFonts w:ascii="Times New Roman" w:hAnsi="Times New Roman"/>
          <w:color w:val="auto"/>
        </w:rPr>
      </w:pPr>
      <w:r w:rsidRPr="0097004D">
        <w:rPr>
          <w:rFonts w:ascii="Times New Roman" w:hAnsi="Times New Roman"/>
          <w:b/>
          <w:color w:val="auto"/>
        </w:rPr>
        <w:t xml:space="preserve">Лекция. </w:t>
      </w:r>
      <w:r w:rsidR="00805BFF" w:rsidRPr="0097004D">
        <w:rPr>
          <w:rFonts w:ascii="Times New Roman" w:hAnsi="Times New Roman"/>
          <w:color w:val="auto"/>
        </w:rPr>
        <w:t>Содержание дополнительного образования воспитанников ДДИ с интеллектуальными нарушениями. Факторы и педагогические условия реализации дополнительного образования воспитанников ДДИ с интеллектуальными нарушениями. Методы дополнительного образования воспитанников ДДИ</w:t>
      </w:r>
      <w:r w:rsidR="00805BFF" w:rsidRPr="0097004D">
        <w:rPr>
          <w:rFonts w:ascii="Times New Roman" w:hAnsi="Times New Roman"/>
          <w:b/>
          <w:color w:val="auto"/>
        </w:rPr>
        <w:t xml:space="preserve">. </w:t>
      </w:r>
      <w:r w:rsidR="00805BFF" w:rsidRPr="0097004D">
        <w:rPr>
          <w:rFonts w:ascii="Times New Roman" w:hAnsi="Times New Roman"/>
          <w:color w:val="auto"/>
        </w:rPr>
        <w:lastRenderedPageBreak/>
        <w:t xml:space="preserve">Специальные методы обучения в реализации дополнительного образования в ДДИ. Средства дополнительного образования воспитанников ДДИ. </w:t>
      </w:r>
      <w:r w:rsidR="00EF4C2F" w:rsidRPr="0097004D">
        <w:rPr>
          <w:rFonts w:ascii="Times New Roman" w:hAnsi="Times New Roman"/>
          <w:color w:val="auto"/>
        </w:rPr>
        <w:t xml:space="preserve">Организационные формы дополнительного образования в ДДИ. Педагогические условия эффективности дополнительного образования. </w:t>
      </w:r>
      <w:r w:rsidR="00FB6100" w:rsidRPr="0097004D">
        <w:rPr>
          <w:rFonts w:ascii="Times New Roman" w:hAnsi="Times New Roman"/>
          <w:color w:val="auto"/>
        </w:rPr>
        <w:t xml:space="preserve">Ожидаемые результаты </w:t>
      </w:r>
      <w:r w:rsidR="00EF4C2F" w:rsidRPr="0097004D">
        <w:rPr>
          <w:rFonts w:ascii="Times New Roman" w:hAnsi="Times New Roman"/>
          <w:color w:val="auto"/>
        </w:rPr>
        <w:t>дополнительного образования воспитанников ДДИ.</w:t>
      </w:r>
    </w:p>
    <w:p w14:paraId="46665471" w14:textId="77777777" w:rsidR="002B3819" w:rsidRPr="0097004D" w:rsidRDefault="002B3819" w:rsidP="00EF4C2F">
      <w:pPr>
        <w:pStyle w:val="Default"/>
        <w:spacing w:line="240" w:lineRule="auto"/>
        <w:ind w:left="0" w:firstLine="0"/>
        <w:jc w:val="both"/>
        <w:rPr>
          <w:rFonts w:ascii="Times New Roman" w:hAnsi="Times New Roman"/>
          <w:b/>
          <w:color w:val="auto"/>
        </w:rPr>
      </w:pPr>
    </w:p>
    <w:p w14:paraId="5EC25641" w14:textId="77777777" w:rsidR="002B3819" w:rsidRPr="0097004D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b/>
          <w:color w:val="auto"/>
        </w:rPr>
        <w:t>Самостоятельная работа.</w:t>
      </w:r>
      <w:r w:rsidR="00110D4D" w:rsidRPr="0097004D">
        <w:rPr>
          <w:color w:val="auto"/>
        </w:rPr>
        <w:t xml:space="preserve"> Изучите </w:t>
      </w:r>
      <w:r w:rsidR="00110D4D" w:rsidRPr="0097004D">
        <w:t>Приказ Министерства просвещения Российской Федерации от 27 июля 2022 года N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97004D">
        <w:rPr>
          <w:color w:val="auto"/>
        </w:rPr>
        <w:t xml:space="preserve">. </w:t>
      </w:r>
    </w:p>
    <w:p w14:paraId="6073E855" w14:textId="77777777" w:rsidR="002B3819" w:rsidRPr="0097004D" w:rsidRDefault="009E2106" w:rsidP="00110D4D">
      <w:pPr>
        <w:tabs>
          <w:tab w:val="left" w:pos="851"/>
        </w:tabs>
        <w:spacing w:line="20" w:lineRule="atLeast"/>
        <w:ind w:left="360" w:firstLine="0"/>
        <w:jc w:val="both"/>
      </w:pPr>
      <w:r w:rsidRPr="0097004D">
        <w:rPr>
          <w:b/>
          <w:color w:val="auto"/>
        </w:rPr>
        <w:t xml:space="preserve">Практическая работа. </w:t>
      </w:r>
      <w:r w:rsidR="00110D4D" w:rsidRPr="0097004D">
        <w:rPr>
          <w:color w:val="auto"/>
        </w:rPr>
        <w:t xml:space="preserve">В п. 26 </w:t>
      </w:r>
      <w:r w:rsidR="00110D4D" w:rsidRPr="0097004D">
        <w:t>Приказа Министерства просвещения Российской Федерации от 27 июля 2022 года N 629 «Об утверждении Порядка организации и осуществления образовательной деятельности по дополнительным общеобразовательным программам» описано содержание образования и условия организации обучения и воспитания обучающихся с ограниченными возможностями здоровья и инв</w:t>
      </w:r>
      <w:r w:rsidR="00E64A97" w:rsidRPr="0097004D">
        <w:t xml:space="preserve">алидностью с учетом </w:t>
      </w:r>
      <w:r w:rsidR="00110D4D" w:rsidRPr="0097004D">
        <w:t>нозологической группы. Выпишите особые условия, относящиеся к дополнительному образованию обуча</w:t>
      </w:r>
      <w:r w:rsidR="00E64A97" w:rsidRPr="0097004D">
        <w:t xml:space="preserve">ющихся с умственной отсталостью, и приведите примеры их соблюдения на занятиях в кружке спортивно-оздоровительной направленности в условиях ДДИ. </w:t>
      </w:r>
    </w:p>
    <w:p w14:paraId="59A4F439" w14:textId="77777777" w:rsidR="002B3819" w:rsidRPr="0097004D" w:rsidRDefault="002B3819">
      <w:pPr>
        <w:spacing w:line="240" w:lineRule="auto"/>
        <w:ind w:left="0" w:firstLine="0"/>
        <w:jc w:val="both"/>
      </w:pPr>
    </w:p>
    <w:p w14:paraId="283A0567" w14:textId="77777777" w:rsidR="002B3819" w:rsidRPr="0097004D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b/>
          <w:color w:val="auto"/>
        </w:rPr>
      </w:pPr>
      <w:r w:rsidRPr="0097004D">
        <w:rPr>
          <w:b/>
          <w:color w:val="auto"/>
        </w:rPr>
        <w:t xml:space="preserve">Итоговая аттестация. </w:t>
      </w:r>
    </w:p>
    <w:p w14:paraId="54EDF9F6" w14:textId="77777777" w:rsidR="002B3819" w:rsidRPr="0097004D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97004D">
        <w:rPr>
          <w:color w:val="auto"/>
        </w:rPr>
        <w:t>Контрольная работа.</w:t>
      </w:r>
    </w:p>
    <w:p w14:paraId="489B3F63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</w:pPr>
    </w:p>
    <w:p w14:paraId="06DB9DD2" w14:textId="77777777" w:rsidR="002B3819" w:rsidRPr="0097004D" w:rsidRDefault="002B3819">
      <w:pPr>
        <w:spacing w:line="20" w:lineRule="atLeast"/>
        <w:ind w:left="0" w:firstLine="0"/>
        <w:jc w:val="both"/>
      </w:pPr>
    </w:p>
    <w:p w14:paraId="3242477F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97004D">
        <w:rPr>
          <w:b/>
          <w:color w:val="auto"/>
        </w:rPr>
        <w:t>РАЗДЕЛ 3. ФОРМЫ АТТЕСТАЦИИ И ОЦЕНОЧНЫЕ МАТЕРИАЛЫ</w:t>
      </w:r>
    </w:p>
    <w:p w14:paraId="33BDB48B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</w:p>
    <w:p w14:paraId="0FC4176F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center"/>
        <w:rPr>
          <w:b/>
          <w:color w:val="auto"/>
        </w:rPr>
      </w:pPr>
      <w:r w:rsidRPr="0097004D">
        <w:rPr>
          <w:b/>
          <w:color w:val="auto"/>
        </w:rPr>
        <w:t>Текущий контроль</w:t>
      </w:r>
    </w:p>
    <w:p w14:paraId="70C3B61E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</w:p>
    <w:p w14:paraId="1F2E90F7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97004D">
        <w:rPr>
          <w:b/>
          <w:color w:val="auto"/>
        </w:rPr>
        <w:t xml:space="preserve">Раздел программы. </w:t>
      </w:r>
      <w:r w:rsidRPr="0097004D">
        <w:rPr>
          <w:bCs/>
          <w:color w:val="auto"/>
        </w:rPr>
        <w:t xml:space="preserve">Нормативно-правовое обеспечение организации общего, дополнительного образования профессионального обучения воспитанников ДДИ в различных формах. </w:t>
      </w:r>
    </w:p>
    <w:p w14:paraId="587C1524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 xml:space="preserve">Форма: </w:t>
      </w:r>
      <w:r w:rsidRPr="0097004D">
        <w:rPr>
          <w:color w:val="auto"/>
        </w:rPr>
        <w:t>практическая работа</w:t>
      </w:r>
    </w:p>
    <w:p w14:paraId="2B43F5DF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Практическая работа. </w:t>
      </w:r>
      <w:r w:rsidRPr="0097004D">
        <w:rPr>
          <w:color w:val="auto"/>
        </w:rPr>
        <w:t>Разделить нормативные документы,</w:t>
      </w:r>
      <w:r w:rsidRPr="0097004D">
        <w:rPr>
          <w:b/>
          <w:color w:val="auto"/>
        </w:rPr>
        <w:t xml:space="preserve"> </w:t>
      </w:r>
      <w:r w:rsidRPr="0097004D">
        <w:rPr>
          <w:color w:val="auto"/>
        </w:rPr>
        <w:t xml:space="preserve">регламентирующие организацию общего, дополнительного образования и профессионального обучения воспитанников ДДИ, на следующие группы: </w:t>
      </w:r>
    </w:p>
    <w:p w14:paraId="693C4626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>- Документы, регламентирующие образовательный процесс в РФ в целом</w:t>
      </w:r>
    </w:p>
    <w:p w14:paraId="485C0D5A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>- Документы, регламентирующие получение дошкольного образования детьми с ОВЗ</w:t>
      </w:r>
    </w:p>
    <w:p w14:paraId="0E78FE9B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>- Документы, регламентирующие получение школьного образования детьми с ОВЗ</w:t>
      </w:r>
    </w:p>
    <w:p w14:paraId="52CC29AB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97004D">
        <w:rPr>
          <w:bCs/>
          <w:color w:val="auto"/>
        </w:rPr>
        <w:t xml:space="preserve">Требуется распределить документы из списка, предоставленного в приложении в лекции, на 3 группы в зависимости от их содержания. </w:t>
      </w:r>
    </w:p>
    <w:p w14:paraId="7D676926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>Критерии оценивания.</w:t>
      </w:r>
      <w:r w:rsidRPr="0097004D">
        <w:rPr>
          <w:color w:val="auto"/>
        </w:rPr>
        <w:t xml:space="preserve"> «Зачтено»: выполненная работа соответствует заданию и требованиям к его выполнению, не менее 80% документов распределены верно.  «Не зачтено» выполненная работа не соответствует заданию и требованиям к его выполнению.</w:t>
      </w:r>
    </w:p>
    <w:p w14:paraId="0339C374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>Примеры заданий:</w:t>
      </w:r>
    </w:p>
    <w:p w14:paraId="5A0BFB4D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>Распределите нормативные документы,</w:t>
      </w:r>
      <w:r w:rsidRPr="0097004D">
        <w:rPr>
          <w:b/>
          <w:color w:val="auto"/>
        </w:rPr>
        <w:t xml:space="preserve"> </w:t>
      </w:r>
      <w:r w:rsidRPr="0097004D">
        <w:rPr>
          <w:color w:val="auto"/>
        </w:rPr>
        <w:t xml:space="preserve">регламентирующие организацию общего, дополнительного образования и профессионального обучения воспитанников ДДИ, на следующие группы </w:t>
      </w:r>
      <w:r w:rsidRPr="0097004D">
        <w:rPr>
          <w:bCs/>
          <w:color w:val="auto"/>
        </w:rPr>
        <w:t>в зависимости от их содержания</w:t>
      </w:r>
      <w:r w:rsidRPr="0097004D">
        <w:rPr>
          <w:color w:val="auto"/>
        </w:rPr>
        <w:t xml:space="preserve">: </w:t>
      </w:r>
    </w:p>
    <w:p w14:paraId="18B4A1BA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>- Документы, регламентирующие образовательный процесс в РФ в целом</w:t>
      </w:r>
    </w:p>
    <w:p w14:paraId="64AD2480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>- Документы, регламентирующие получение дошкольного образования детьми с ОВЗ</w:t>
      </w:r>
    </w:p>
    <w:p w14:paraId="615E2AB9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 xml:space="preserve">- Документы, регламентирующие получение школьного образования детьми с ОВЗ. </w:t>
      </w:r>
    </w:p>
    <w:p w14:paraId="7499EE72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lastRenderedPageBreak/>
        <w:t xml:space="preserve">Документы в разделах могут повторяться. Работа оформляется в виде документа </w:t>
      </w:r>
      <w:r w:rsidRPr="0097004D">
        <w:rPr>
          <w:color w:val="auto"/>
          <w:lang w:val="en-US"/>
        </w:rPr>
        <w:t>Microsoft</w:t>
      </w:r>
      <w:r w:rsidRPr="0097004D">
        <w:rPr>
          <w:color w:val="auto"/>
        </w:rPr>
        <w:t xml:space="preserve"> </w:t>
      </w:r>
      <w:r w:rsidRPr="0097004D">
        <w:rPr>
          <w:color w:val="auto"/>
          <w:lang w:val="en-US"/>
        </w:rPr>
        <w:t>Word</w:t>
      </w:r>
      <w:r w:rsidRPr="0097004D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14:paraId="505D7330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14:paraId="2C18E84F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97004D">
        <w:rPr>
          <w:b/>
          <w:color w:val="auto"/>
        </w:rPr>
        <w:t>Количество попыток: 3</w:t>
      </w:r>
    </w:p>
    <w:p w14:paraId="5294D971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</w:p>
    <w:p w14:paraId="3366AD7A" w14:textId="40E83296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Раздел программы. </w:t>
      </w:r>
      <w:r w:rsidRPr="0097004D">
        <w:rPr>
          <w:color w:val="auto"/>
        </w:rPr>
        <w:t xml:space="preserve">Форматы организации образования воспитанников ДДИ. Направления профессиональной деятельности сотрудников ДДИ по организации </w:t>
      </w:r>
      <w:r w:rsidR="00421CEC" w:rsidRPr="0097004D">
        <w:rPr>
          <w:color w:val="auto"/>
        </w:rPr>
        <w:t xml:space="preserve">дополнительного </w:t>
      </w:r>
      <w:r w:rsidRPr="0097004D">
        <w:rPr>
          <w:color w:val="auto"/>
        </w:rPr>
        <w:t>образования воспитанников с учетом организационного формата.</w:t>
      </w:r>
    </w:p>
    <w:p w14:paraId="0519EA9B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Форма: </w:t>
      </w:r>
      <w:r w:rsidRPr="0097004D">
        <w:rPr>
          <w:color w:val="auto"/>
        </w:rPr>
        <w:t>практическая работа.</w:t>
      </w:r>
    </w:p>
    <w:p w14:paraId="4E49E226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Описание, требования к выполнению. </w:t>
      </w:r>
      <w:r w:rsidRPr="0097004D">
        <w:rPr>
          <w:color w:val="auto"/>
        </w:rPr>
        <w:t xml:space="preserve">Выполнить письменную работу на тему «Возможности межведомственного взаимодействия в реализации образовательного процесса воспитанников ДДИ». Объем работы – не менее половины листа А4 шрифтом </w:t>
      </w:r>
      <w:r w:rsidRPr="0097004D">
        <w:rPr>
          <w:color w:val="auto"/>
          <w:lang w:val="en-US"/>
        </w:rPr>
        <w:t>Times</w:t>
      </w:r>
      <w:r w:rsidRPr="0097004D">
        <w:rPr>
          <w:color w:val="auto"/>
        </w:rPr>
        <w:t xml:space="preserve"> </w:t>
      </w:r>
      <w:r w:rsidRPr="0097004D">
        <w:rPr>
          <w:color w:val="auto"/>
          <w:lang w:val="en-US"/>
        </w:rPr>
        <w:t>New</w:t>
      </w:r>
      <w:r w:rsidRPr="0097004D">
        <w:rPr>
          <w:color w:val="auto"/>
        </w:rPr>
        <w:t xml:space="preserve"> </w:t>
      </w:r>
      <w:r w:rsidRPr="0097004D">
        <w:rPr>
          <w:color w:val="auto"/>
          <w:lang w:val="en-US"/>
        </w:rPr>
        <w:t>Roman</w:t>
      </w:r>
      <w:r w:rsidRPr="0097004D">
        <w:rPr>
          <w:color w:val="auto"/>
        </w:rPr>
        <w:t xml:space="preserve">, одинарный междустрочный интервал, минимум 3 пункта (взаимодействие с медицинскими организациями, взаимодействие с образовательными организациями, взаимодействие с органами соцзащиты населения). </w:t>
      </w:r>
    </w:p>
    <w:p w14:paraId="03759B3C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>Критерии оценивания.</w:t>
      </w:r>
      <w:r w:rsidRPr="0097004D">
        <w:rPr>
          <w:color w:val="auto"/>
        </w:rPr>
        <w:t xml:space="preserve"> «Зачтено»: выполненная работа соответствует заявленной теме, содержанию лекции и требованиям к объему задания. «Не зачтено» выполненная работа не соответствует заданию и требованиям к его выполнению.</w:t>
      </w:r>
    </w:p>
    <w:p w14:paraId="51D0EE97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>Примеры заданий:</w:t>
      </w:r>
    </w:p>
    <w:p w14:paraId="575DED9F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 xml:space="preserve">Слушателям предлагается изучить материал лекции и на его основе подготовить письменную работу в соответствии с требованиями. Работа оформляется в виде документа </w:t>
      </w:r>
      <w:r w:rsidRPr="0097004D">
        <w:rPr>
          <w:color w:val="auto"/>
          <w:lang w:val="en-US"/>
        </w:rPr>
        <w:t>Microsoft</w:t>
      </w:r>
      <w:r w:rsidRPr="0097004D">
        <w:rPr>
          <w:color w:val="auto"/>
        </w:rPr>
        <w:t xml:space="preserve"> </w:t>
      </w:r>
      <w:r w:rsidRPr="0097004D">
        <w:rPr>
          <w:color w:val="auto"/>
          <w:lang w:val="en-US"/>
        </w:rPr>
        <w:t>Word</w:t>
      </w:r>
      <w:r w:rsidRPr="0097004D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14:paraId="4971D3A3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14:paraId="2ED0FD1E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97004D">
        <w:rPr>
          <w:b/>
          <w:color w:val="auto"/>
        </w:rPr>
        <w:t>Количество попыток: 3</w:t>
      </w:r>
    </w:p>
    <w:p w14:paraId="228B26C4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14:paraId="4F5AEFE4" w14:textId="2F46D03B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97004D">
        <w:rPr>
          <w:b/>
          <w:color w:val="auto"/>
        </w:rPr>
        <w:t xml:space="preserve">Раздел программы. </w:t>
      </w:r>
      <w:r w:rsidRPr="0097004D">
        <w:rPr>
          <w:bCs/>
          <w:color w:val="auto"/>
        </w:rPr>
        <w:t xml:space="preserve">Разработка адаптированных основных общеобразовательных программ </w:t>
      </w:r>
      <w:r w:rsidR="00421CEC" w:rsidRPr="0097004D">
        <w:rPr>
          <w:bCs/>
          <w:color w:val="auto"/>
        </w:rPr>
        <w:t xml:space="preserve">и СИПР </w:t>
      </w:r>
      <w:r w:rsidRPr="0097004D">
        <w:rPr>
          <w:bCs/>
          <w:color w:val="auto"/>
        </w:rPr>
        <w:t xml:space="preserve">для обучающихся с умственной отсталостью (интеллектуальными нарушениями) </w:t>
      </w:r>
    </w:p>
    <w:p w14:paraId="6EB1CAA1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Форма: </w:t>
      </w:r>
      <w:r w:rsidRPr="0097004D">
        <w:rPr>
          <w:color w:val="auto"/>
        </w:rPr>
        <w:t>практическая работа.</w:t>
      </w:r>
    </w:p>
    <w:p w14:paraId="35B7634C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Описание, требования к выполнению. </w:t>
      </w:r>
      <w:r w:rsidRPr="0097004D">
        <w:rPr>
          <w:color w:val="auto"/>
        </w:rPr>
        <w:t>Разработка СИПР для обучающегося с ТМНР. Слушателям предлагается на выбор 3 описания абстрактных детей с ТМНР, в которых указан возраст ребенка, основной диагноз, уровень развития интеллекта, основные психолого-педагогические особенности. Слушатель курсов должен заполнить прилагаемую форму СИПР.</w:t>
      </w:r>
    </w:p>
    <w:p w14:paraId="57692829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>Критерии оценивания.</w:t>
      </w:r>
      <w:r w:rsidRPr="0097004D">
        <w:rPr>
          <w:color w:val="auto"/>
        </w:rPr>
        <w:t xml:space="preserve"> «Зачтено»: заполнены все поля СИПР, содержание не менее 70% полей по смыслу соответствует эталонному образцу, который есть у экзаменатора. «Не зачтено»: заполнение полей СИПР не соответствует заданию и требованиям к его выполнению.</w:t>
      </w:r>
    </w:p>
    <w:p w14:paraId="783686A8" w14:textId="77777777" w:rsidR="002B3819" w:rsidRPr="0097004D" w:rsidRDefault="002B3819">
      <w:pPr>
        <w:spacing w:line="20" w:lineRule="atLeast"/>
        <w:ind w:left="0" w:firstLine="0"/>
        <w:jc w:val="both"/>
        <w:rPr>
          <w:color w:val="FB290D"/>
        </w:rPr>
      </w:pPr>
    </w:p>
    <w:p w14:paraId="5ED8CC19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>Примеры заданий:</w:t>
      </w:r>
    </w:p>
    <w:p w14:paraId="3E1AB8AB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97004D">
        <w:rPr>
          <w:bCs/>
          <w:color w:val="auto"/>
        </w:rPr>
        <w:t xml:space="preserve">Ознакомьтесь с краткой психолого-педагогической характеристикой детей с ТМНР. Выберите одного ребенка и кратко заполните СИПР так, чтобы она соответствовала его особым образовательным потребностям.  Работа оформляется в виде документа </w:t>
      </w:r>
      <w:r w:rsidRPr="0097004D">
        <w:rPr>
          <w:bCs/>
          <w:color w:val="auto"/>
          <w:lang w:val="en-US"/>
        </w:rPr>
        <w:t>Microsoft</w:t>
      </w:r>
      <w:r w:rsidRPr="0097004D">
        <w:rPr>
          <w:bCs/>
          <w:color w:val="auto"/>
        </w:rPr>
        <w:t xml:space="preserve"> </w:t>
      </w:r>
      <w:r w:rsidRPr="0097004D">
        <w:rPr>
          <w:bCs/>
          <w:color w:val="auto"/>
          <w:lang w:val="en-US"/>
        </w:rPr>
        <w:t>Word</w:t>
      </w:r>
      <w:r w:rsidRPr="0097004D">
        <w:rPr>
          <w:bCs/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</w:t>
      </w:r>
    </w:p>
    <w:p w14:paraId="222B4CF1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</w:p>
    <w:p w14:paraId="723384B3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  <w:r w:rsidRPr="0097004D">
        <w:rPr>
          <w:b/>
          <w:color w:val="auto"/>
        </w:rPr>
        <w:t xml:space="preserve">Количество попыток: </w:t>
      </w:r>
      <w:r w:rsidRPr="0097004D">
        <w:rPr>
          <w:bCs/>
          <w:color w:val="auto"/>
        </w:rPr>
        <w:t>3</w:t>
      </w:r>
    </w:p>
    <w:p w14:paraId="3D76CE59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</w:p>
    <w:p w14:paraId="11D707F9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FB290D"/>
        </w:rPr>
      </w:pPr>
      <w:r w:rsidRPr="0097004D">
        <w:rPr>
          <w:b/>
          <w:color w:val="auto"/>
        </w:rPr>
        <w:t xml:space="preserve">Раздел программы. </w:t>
      </w:r>
      <w:r w:rsidRPr="0097004D">
        <w:rPr>
          <w:bCs/>
          <w:color w:val="auto"/>
        </w:rPr>
        <w:t>Обеспечение психолого-педагогического сопровождения воспитанников ДДИ при различных формах организации образования</w:t>
      </w:r>
    </w:p>
    <w:p w14:paraId="0159948E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color w:val="FB290D"/>
        </w:rPr>
      </w:pPr>
      <w:r w:rsidRPr="0097004D">
        <w:rPr>
          <w:b/>
          <w:color w:val="auto"/>
        </w:rPr>
        <w:lastRenderedPageBreak/>
        <w:t xml:space="preserve">Форма: </w:t>
      </w:r>
      <w:r w:rsidRPr="0097004D">
        <w:rPr>
          <w:color w:val="auto"/>
        </w:rPr>
        <w:t>практическая работа</w:t>
      </w:r>
      <w:r w:rsidRPr="0097004D">
        <w:rPr>
          <w:color w:val="FB290D"/>
        </w:rPr>
        <w:t>.</w:t>
      </w:r>
    </w:p>
    <w:p w14:paraId="64A4CECB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Описание, требования к выполнению. </w:t>
      </w:r>
      <w:r w:rsidRPr="0097004D">
        <w:rPr>
          <w:color w:val="auto"/>
        </w:rPr>
        <w:t>Разработка алгоритма беседы с родителями воспитанника ДДИ</w:t>
      </w:r>
      <w:r w:rsidRPr="0097004D">
        <w:rPr>
          <w:b/>
          <w:color w:val="auto"/>
        </w:rPr>
        <w:t xml:space="preserve"> </w:t>
      </w:r>
      <w:r w:rsidRPr="0097004D">
        <w:rPr>
          <w:color w:val="auto"/>
        </w:rPr>
        <w:t xml:space="preserve">о ведении здорового образа жизни. Задание предоставляется в виде кейса, в условиях указывается возраст ребенка, диагноз, социальный статус семьи. Слушателю курса предлагается составить план подготовки и проведения беседы с родителями воспитанника ДДИ из 5-7 пунктов с кратким раскрытием каждого. </w:t>
      </w:r>
    </w:p>
    <w:p w14:paraId="219E3F54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>Критерии оценивания.</w:t>
      </w:r>
      <w:r w:rsidRPr="0097004D">
        <w:rPr>
          <w:color w:val="auto"/>
        </w:rPr>
        <w:t xml:space="preserve"> «Зачтено»: алгоритм беседы соответствует заданию, исходным условиям и требованиям к выполнению. «Не зачтено»: разработанный алгоритм беседы не соответствует заданию и требованиям к его выполнению.</w:t>
      </w:r>
    </w:p>
    <w:p w14:paraId="4EF048F0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>Примеры заданий:</w:t>
      </w:r>
    </w:p>
    <w:p w14:paraId="732B0DB4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  <w:r w:rsidRPr="0097004D">
        <w:rPr>
          <w:bCs/>
          <w:color w:val="auto"/>
        </w:rPr>
        <w:t>Разработайте алгоритм беседы с родителями воспитанника ДДИ о ведении здорового образа жизни.</w:t>
      </w:r>
    </w:p>
    <w:p w14:paraId="55B9AF85" w14:textId="77777777" w:rsidR="002B3819" w:rsidRPr="0097004D" w:rsidRDefault="009E2106" w:rsidP="00B05F1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97004D">
        <w:rPr>
          <w:b/>
          <w:color w:val="auto"/>
        </w:rPr>
        <w:t xml:space="preserve">Исходные данные: </w:t>
      </w:r>
      <w:r w:rsidRPr="0097004D">
        <w:rPr>
          <w:bCs/>
          <w:color w:val="auto"/>
        </w:rPr>
        <w:t xml:space="preserve">Ребенок в возрасте 8 лет, умеренная умственная отсталость, нарушения осанки, снижение зрения (корригируется с помощью очков). Родители: полная семья. Мама 34 года, продавец в супермаркете. </w:t>
      </w:r>
      <w:r w:rsidRPr="0097004D">
        <w:rPr>
          <w:b/>
          <w:color w:val="auto"/>
        </w:rPr>
        <w:t xml:space="preserve"> </w:t>
      </w:r>
      <w:r w:rsidRPr="0097004D">
        <w:rPr>
          <w:bCs/>
          <w:color w:val="auto"/>
        </w:rPr>
        <w:t xml:space="preserve">Папа 38 лет, водитель муниципального автобуса. </w:t>
      </w:r>
    </w:p>
    <w:p w14:paraId="4F8F6858" w14:textId="77777777" w:rsidR="002B3819" w:rsidRPr="0097004D" w:rsidRDefault="009E2106" w:rsidP="00B05F1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97004D">
        <w:rPr>
          <w:color w:val="auto"/>
        </w:rPr>
        <w:t xml:space="preserve">Работа оформляется в виде документа </w:t>
      </w:r>
      <w:r w:rsidRPr="0097004D">
        <w:rPr>
          <w:color w:val="auto"/>
          <w:lang w:val="en-US"/>
        </w:rPr>
        <w:t>Microsoft</w:t>
      </w:r>
      <w:r w:rsidRPr="0097004D">
        <w:rPr>
          <w:color w:val="auto"/>
        </w:rPr>
        <w:t xml:space="preserve"> </w:t>
      </w:r>
      <w:r w:rsidRPr="0097004D">
        <w:rPr>
          <w:color w:val="auto"/>
          <w:lang w:val="en-US"/>
        </w:rPr>
        <w:t>Word</w:t>
      </w:r>
      <w:r w:rsidRPr="0097004D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14:paraId="4BA2C871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</w:p>
    <w:p w14:paraId="3EF0740A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97004D">
        <w:rPr>
          <w:b/>
          <w:color w:val="auto"/>
        </w:rPr>
        <w:t>Количество попыток: 3</w:t>
      </w:r>
    </w:p>
    <w:p w14:paraId="29A06712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14:paraId="099EE34D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FB290D"/>
        </w:rPr>
      </w:pPr>
      <w:r w:rsidRPr="0097004D">
        <w:rPr>
          <w:b/>
          <w:color w:val="auto"/>
        </w:rPr>
        <w:t xml:space="preserve">Раздел программы. </w:t>
      </w:r>
      <w:r w:rsidRPr="0097004D">
        <w:rPr>
          <w:bCs/>
          <w:color w:val="auto"/>
        </w:rPr>
        <w:t>Психолого-педагогическая характеристика воспитанников ДДИ дошкольного и школьного возраста с умеренной умственной отсталостью (интеллектуальными нарушениями)</w:t>
      </w:r>
    </w:p>
    <w:p w14:paraId="2F82B892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color w:val="auto"/>
        </w:rPr>
      </w:pPr>
      <w:r w:rsidRPr="0097004D">
        <w:rPr>
          <w:b/>
          <w:color w:val="auto"/>
        </w:rPr>
        <w:t xml:space="preserve">Форма: </w:t>
      </w:r>
      <w:r w:rsidRPr="0097004D">
        <w:rPr>
          <w:color w:val="auto"/>
        </w:rPr>
        <w:t>практическая работа.</w:t>
      </w:r>
    </w:p>
    <w:p w14:paraId="44EF8A56" w14:textId="77777777" w:rsidR="002B3819" w:rsidRPr="0097004D" w:rsidRDefault="009E2106" w:rsidP="00127C84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Описание, требования к выполнению. </w:t>
      </w:r>
      <w:r w:rsidRPr="0097004D">
        <w:rPr>
          <w:color w:val="auto"/>
        </w:rPr>
        <w:t xml:space="preserve">Подобрать методики психолого-педагогического изучения ребенка с ТМНР. Работа оформляется в виде списка, в котором должно быть не менее 3 пунктов. В каждом пункте указывается название методики, автор, на что направлена методика, требуется ли специальное оборудование для проведения обследования. </w:t>
      </w:r>
    </w:p>
    <w:p w14:paraId="349AE227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>Критерии оценивания.</w:t>
      </w:r>
      <w:r w:rsidRPr="0097004D">
        <w:rPr>
          <w:color w:val="auto"/>
        </w:rPr>
        <w:t xml:space="preserve"> «Зачтено»: методики из списка могут использоваться для психолого-педагогического изучения ребенка с ТМНР, правильно указана информация по каждому из пунктов. «Не зачтено» выполненный проект не соответствует заданию и требованиям к его выполнению.</w:t>
      </w:r>
    </w:p>
    <w:p w14:paraId="34E2D500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>Примеры заданий:</w:t>
      </w:r>
    </w:p>
    <w:p w14:paraId="7D122AE0" w14:textId="77777777" w:rsidR="002B3819" w:rsidRPr="0097004D" w:rsidRDefault="009E2106" w:rsidP="00127C84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 xml:space="preserve">Составьте список (не менее 3 пунктов) методик психолого-педагогического изучения ребенка с ТМНР. Для каждой методики укажите: название методики, автора, на что направлена методика, требуется ли специальное оборудование для проведения обследования. </w:t>
      </w:r>
    </w:p>
    <w:p w14:paraId="3D03D753" w14:textId="77777777" w:rsidR="002B3819" w:rsidRPr="0097004D" w:rsidRDefault="009E2106" w:rsidP="00127C84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 xml:space="preserve">Работа оформляется в виде документа </w:t>
      </w:r>
      <w:r w:rsidRPr="0097004D">
        <w:rPr>
          <w:color w:val="auto"/>
          <w:lang w:val="en-US"/>
        </w:rPr>
        <w:t>Microsoft</w:t>
      </w:r>
      <w:r w:rsidRPr="0097004D">
        <w:rPr>
          <w:color w:val="auto"/>
        </w:rPr>
        <w:t xml:space="preserve"> </w:t>
      </w:r>
      <w:r w:rsidRPr="0097004D">
        <w:rPr>
          <w:color w:val="auto"/>
          <w:lang w:val="en-US"/>
        </w:rPr>
        <w:t>Word</w:t>
      </w:r>
      <w:r w:rsidRPr="0097004D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14:paraId="5768600C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14:paraId="5A397E7B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97004D">
        <w:rPr>
          <w:b/>
          <w:color w:val="auto"/>
        </w:rPr>
        <w:t>Количество попыток: 3</w:t>
      </w:r>
    </w:p>
    <w:p w14:paraId="65CAF72D" w14:textId="3B1A96B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14:paraId="36796DB6" w14:textId="385845CD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  <w:r w:rsidRPr="0097004D">
        <w:rPr>
          <w:b/>
          <w:color w:val="auto"/>
        </w:rPr>
        <w:t xml:space="preserve">Раздел программы. </w:t>
      </w:r>
      <w:r w:rsidRPr="0097004D">
        <w:rPr>
          <w:bCs/>
          <w:color w:val="auto"/>
        </w:rPr>
        <w:t>Особые образовательные потребности воспитанников ДДИ дошкольного и школьного возраста с умственной отсталостью (интеллектуальными нарушениями)</w:t>
      </w:r>
      <w:r w:rsidR="00421CEC" w:rsidRPr="0097004D">
        <w:rPr>
          <w:bCs/>
          <w:color w:val="auto"/>
        </w:rPr>
        <w:t xml:space="preserve"> и их учет при реализации дополнительного образования.</w:t>
      </w:r>
    </w:p>
    <w:p w14:paraId="6B72BC53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Форма: </w:t>
      </w:r>
      <w:r w:rsidRPr="0097004D">
        <w:rPr>
          <w:color w:val="auto"/>
        </w:rPr>
        <w:t>практическая работа.</w:t>
      </w:r>
    </w:p>
    <w:p w14:paraId="2BAFBADC" w14:textId="77777777" w:rsidR="002B3819" w:rsidRPr="0097004D" w:rsidRDefault="009E2106">
      <w:pPr>
        <w:spacing w:line="20" w:lineRule="atLeast"/>
        <w:ind w:left="0" w:firstLine="0"/>
        <w:jc w:val="both"/>
      </w:pPr>
      <w:r w:rsidRPr="0097004D">
        <w:rPr>
          <w:b/>
          <w:color w:val="auto"/>
        </w:rPr>
        <w:t xml:space="preserve">Описание, требования к выполнению. </w:t>
      </w:r>
      <w:r w:rsidRPr="0097004D">
        <w:rPr>
          <w:color w:val="auto"/>
        </w:rPr>
        <w:t xml:space="preserve">Проиллюстрировать примерами </w:t>
      </w:r>
      <w:r w:rsidRPr="0097004D">
        <w:t xml:space="preserve">особые образовательные потребности детей с умеренной, тяжелой, глубокой умственной отсталостью и ТМНР. Требуется выбрать 1 любую особую образовательную потребность </w:t>
      </w:r>
      <w:r w:rsidRPr="0097004D">
        <w:lastRenderedPageBreak/>
        <w:t xml:space="preserve">детей с ИН из материала лекции и кратко в свободной форме описать, каким образом она будет проявляться у детей с умеренной, тяжелой, глубокой умственной отсталостью и ТМНР. </w:t>
      </w:r>
    </w:p>
    <w:p w14:paraId="0FA04365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>Критерии оценивания.</w:t>
      </w:r>
      <w:r w:rsidRPr="0097004D">
        <w:rPr>
          <w:color w:val="auto"/>
        </w:rPr>
        <w:t xml:space="preserve"> «Зачтено»: содержание работы соответствует заданию и требованиям к его выполнению. «Не зачтено» содержание работы не соответствует заданию и требованиям к его выполнению.</w:t>
      </w:r>
    </w:p>
    <w:p w14:paraId="12463962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>Примеры заданий:</w:t>
      </w:r>
    </w:p>
    <w:p w14:paraId="2B142737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</w:pPr>
      <w:r w:rsidRPr="0097004D">
        <w:t>Выберите 1 любую особую образовательную потребность детей с ИН из материала лекции и кратко в свободной форме опишите, каким образом она будет проявляться у детей с умеренной, тяжелой, глубокой умственной отсталостью и ТМНР.</w:t>
      </w:r>
    </w:p>
    <w:p w14:paraId="3F312ED0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 xml:space="preserve">Работа оформляется в виде документа </w:t>
      </w:r>
      <w:r w:rsidRPr="0097004D">
        <w:rPr>
          <w:color w:val="auto"/>
          <w:lang w:val="en-US"/>
        </w:rPr>
        <w:t>Microsoft</w:t>
      </w:r>
      <w:r w:rsidRPr="0097004D">
        <w:rPr>
          <w:color w:val="auto"/>
        </w:rPr>
        <w:t xml:space="preserve"> </w:t>
      </w:r>
      <w:r w:rsidRPr="0097004D">
        <w:rPr>
          <w:color w:val="auto"/>
          <w:lang w:val="en-US"/>
        </w:rPr>
        <w:t>Word</w:t>
      </w:r>
      <w:r w:rsidRPr="0097004D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14:paraId="5CDDC67D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14:paraId="43149CF3" w14:textId="0614B88F" w:rsidR="002B3819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97004D">
        <w:rPr>
          <w:b/>
          <w:color w:val="auto"/>
        </w:rPr>
        <w:t>Количество попыток: 3</w:t>
      </w:r>
    </w:p>
    <w:p w14:paraId="63F903C3" w14:textId="77777777" w:rsidR="00364636" w:rsidRPr="0097004D" w:rsidRDefault="0036463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</w:p>
    <w:p w14:paraId="08D5F391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FB290D"/>
        </w:rPr>
      </w:pPr>
      <w:r w:rsidRPr="0097004D">
        <w:rPr>
          <w:b/>
          <w:color w:val="auto"/>
        </w:rPr>
        <w:t xml:space="preserve">Раздел программы. </w:t>
      </w:r>
      <w:r w:rsidR="00F16A08" w:rsidRPr="0097004D">
        <w:rPr>
          <w:color w:val="auto"/>
        </w:rPr>
        <w:t>Современные подходы к организации дополнительного образования воспитанников ДДИ</w:t>
      </w:r>
    </w:p>
    <w:p w14:paraId="12EDBAA0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color w:val="auto"/>
        </w:rPr>
      </w:pPr>
      <w:r w:rsidRPr="0097004D">
        <w:rPr>
          <w:b/>
          <w:color w:val="auto"/>
        </w:rPr>
        <w:t xml:space="preserve">Форма: </w:t>
      </w:r>
      <w:r w:rsidRPr="0097004D">
        <w:rPr>
          <w:color w:val="auto"/>
        </w:rPr>
        <w:t>практическая работа.</w:t>
      </w:r>
    </w:p>
    <w:p w14:paraId="451D4166" w14:textId="77777777" w:rsidR="002B3819" w:rsidRPr="0097004D" w:rsidRDefault="009E2106" w:rsidP="00E64A97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Описание, требования к выполнению. </w:t>
      </w:r>
      <w:r w:rsidR="00E64A97" w:rsidRPr="0097004D">
        <w:rPr>
          <w:color w:val="auto"/>
        </w:rPr>
        <w:t>Составление конспекта занятия в кружке художественной направленности для воспитанников ДДИ с умеренной умственной отсталостью в возрасте 8-9 лет.</w:t>
      </w:r>
      <w:r w:rsidR="00E64A97" w:rsidRPr="0097004D">
        <w:rPr>
          <w:b/>
          <w:color w:val="auto"/>
        </w:rPr>
        <w:t xml:space="preserve"> </w:t>
      </w:r>
    </w:p>
    <w:p w14:paraId="0E62C584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>Критерии оценивания.</w:t>
      </w:r>
      <w:r w:rsidRPr="0097004D">
        <w:rPr>
          <w:color w:val="auto"/>
        </w:rPr>
        <w:t xml:space="preserve"> «Зачтено»: ра</w:t>
      </w:r>
      <w:r w:rsidR="00E64A97" w:rsidRPr="0097004D">
        <w:rPr>
          <w:color w:val="auto"/>
        </w:rPr>
        <w:t>зработанный конспект занятия</w:t>
      </w:r>
      <w:r w:rsidRPr="0097004D">
        <w:rPr>
          <w:color w:val="auto"/>
        </w:rPr>
        <w:t xml:space="preserve"> соответствует заданию, требованиям к его выполнению. «Не зачтено» разработанный конспект мероприятия по тематике или содержанию не соответствует заданию и требованиям к его выполнению.</w:t>
      </w:r>
    </w:p>
    <w:p w14:paraId="7E401C29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>Примеры заданий:</w:t>
      </w:r>
    </w:p>
    <w:p w14:paraId="7C854E79" w14:textId="77777777" w:rsidR="002B3819" w:rsidRPr="0097004D" w:rsidRDefault="009E2106" w:rsidP="00E64A97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 xml:space="preserve">Опираясь на материалы лекции, </w:t>
      </w:r>
      <w:r w:rsidR="00E64A97" w:rsidRPr="0097004D">
        <w:rPr>
          <w:color w:val="auto"/>
        </w:rPr>
        <w:t>составьте конспект занятия в кружке художественной направленности для воспитанников ДДИ с умеренной умственной отсталостью в возрасте 8-9 лет.</w:t>
      </w:r>
      <w:r w:rsidR="00E64A97" w:rsidRPr="0097004D">
        <w:rPr>
          <w:b/>
          <w:color w:val="auto"/>
        </w:rPr>
        <w:t xml:space="preserve"> </w:t>
      </w:r>
      <w:r w:rsidRPr="0097004D">
        <w:rPr>
          <w:bCs/>
          <w:color w:val="auto"/>
        </w:rPr>
        <w:t>В конспекте укажите</w:t>
      </w:r>
      <w:r w:rsidR="00E64A97" w:rsidRPr="0097004D">
        <w:rPr>
          <w:bCs/>
          <w:color w:val="auto"/>
        </w:rPr>
        <w:t xml:space="preserve"> тему, </w:t>
      </w:r>
      <w:r w:rsidRPr="0097004D">
        <w:rPr>
          <w:bCs/>
          <w:color w:val="auto"/>
        </w:rPr>
        <w:t>цели и задачи, место проведения, необходимое оборудование</w:t>
      </w:r>
      <w:r w:rsidR="00E64A97" w:rsidRPr="0097004D">
        <w:rPr>
          <w:bCs/>
          <w:color w:val="auto"/>
        </w:rPr>
        <w:t>, методы, которые планируете использовать</w:t>
      </w:r>
      <w:r w:rsidRPr="0097004D">
        <w:rPr>
          <w:bCs/>
          <w:color w:val="auto"/>
        </w:rPr>
        <w:t xml:space="preserve">. </w:t>
      </w:r>
    </w:p>
    <w:p w14:paraId="21206248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 xml:space="preserve">Работа оформляется в виде документа </w:t>
      </w:r>
      <w:r w:rsidRPr="0097004D">
        <w:rPr>
          <w:color w:val="auto"/>
          <w:lang w:val="en-US"/>
        </w:rPr>
        <w:t>Microsoft</w:t>
      </w:r>
      <w:r w:rsidRPr="0097004D">
        <w:rPr>
          <w:color w:val="auto"/>
        </w:rPr>
        <w:t xml:space="preserve"> </w:t>
      </w:r>
      <w:r w:rsidRPr="0097004D">
        <w:rPr>
          <w:color w:val="auto"/>
          <w:lang w:val="en-US"/>
        </w:rPr>
        <w:t>Word</w:t>
      </w:r>
      <w:r w:rsidRPr="0097004D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14:paraId="72673467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14:paraId="7C5241DC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97004D">
        <w:rPr>
          <w:b/>
          <w:color w:val="auto"/>
        </w:rPr>
        <w:t>Количество попыток: 3</w:t>
      </w:r>
    </w:p>
    <w:p w14:paraId="21AB4F72" w14:textId="63124A6C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14:paraId="44138961" w14:textId="77777777" w:rsidR="002B3819" w:rsidRPr="0097004D" w:rsidRDefault="009E2106" w:rsidP="00F16A08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Раздел программы. </w:t>
      </w:r>
      <w:r w:rsidR="00F16A08" w:rsidRPr="0097004D">
        <w:rPr>
          <w:color w:val="auto"/>
        </w:rPr>
        <w:t>Содержание и технологии дополнительного образования воспитанников ДДИ</w:t>
      </w:r>
      <w:r w:rsidRPr="0097004D">
        <w:rPr>
          <w:color w:val="auto"/>
        </w:rPr>
        <w:t>.</w:t>
      </w:r>
    </w:p>
    <w:p w14:paraId="3C8A1439" w14:textId="77777777" w:rsidR="00E64A97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Описание, требования к выполнению. </w:t>
      </w:r>
      <w:r w:rsidR="00E64A97" w:rsidRPr="0097004D">
        <w:rPr>
          <w:color w:val="auto"/>
        </w:rPr>
        <w:t xml:space="preserve">В п. 26 Приказа Министерства просвещения Российской Федерации от 27 июля 2022 года N 629 «Об утверждении Порядка организации и осуществления образовательной деятельности по дополнительным общеобразовательным программам» описано содержание образования и условия организации обучения и воспитания обучающихся с ограниченными возможностями здоровья и инвалидностью с учетом нозологической группы. Выпишите особые условия, относящиеся к дополнительному образованию обучающихся с умственной отсталостью, и приведите примеры их соблюдения на занятиях в кружке спортивно-оздоровительной направленности в условиях ДДИ. </w:t>
      </w:r>
    </w:p>
    <w:p w14:paraId="18369B36" w14:textId="77777777" w:rsidR="002B3819" w:rsidRPr="0097004D" w:rsidRDefault="009E2106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>Критерии оценивания.</w:t>
      </w:r>
      <w:r w:rsidRPr="0097004D">
        <w:rPr>
          <w:color w:val="auto"/>
        </w:rPr>
        <w:t xml:space="preserve"> «Зачтено»: </w:t>
      </w:r>
      <w:r w:rsidR="00C04CE3" w:rsidRPr="0097004D">
        <w:rPr>
          <w:color w:val="auto"/>
        </w:rPr>
        <w:t>составленный список особых условий соответствует содержанию Приказа, приведенные примеры соответствуют</w:t>
      </w:r>
      <w:r w:rsidRPr="0097004D">
        <w:rPr>
          <w:color w:val="auto"/>
        </w:rPr>
        <w:t xml:space="preserve"> тематике и описанному контингенту обучающихся. «Не зачтено» выполненный проект не соответствует заданию и требованиям к его выполнению.</w:t>
      </w:r>
    </w:p>
    <w:p w14:paraId="01ED2B8E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lastRenderedPageBreak/>
        <w:t>Примеры заданий:</w:t>
      </w:r>
    </w:p>
    <w:p w14:paraId="02AC9E43" w14:textId="77777777" w:rsidR="00C04CE3" w:rsidRPr="0097004D" w:rsidRDefault="00C04CE3" w:rsidP="00C04CE3">
      <w:pPr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 xml:space="preserve">В п. 26 Приказа Министерства просвещения Российской Федерации от 27 июля 2022 года N 629 «Об утверждении Порядка организации и осуществления образовательной деятельности по дополнительным общеобразовательным программам» описано содержание образования и условия организации обучения и воспитания обучающихся с ограниченными возможностями здоровья и инвалидностью с учетом нозологической группы. Выпишите особые условия, относящиеся к дополнительному образованию обучающихся с умственной отсталостью, и приведите примеры их соблюдения на занятиях в кружке спортивно-оздоровительной направленности в условиях ДДИ. </w:t>
      </w:r>
    </w:p>
    <w:p w14:paraId="3340223F" w14:textId="77777777" w:rsidR="002B3819" w:rsidRPr="0097004D" w:rsidRDefault="002B3819">
      <w:pPr>
        <w:spacing w:line="20" w:lineRule="atLeast"/>
        <w:ind w:left="0" w:firstLine="0"/>
        <w:jc w:val="both"/>
        <w:rPr>
          <w:color w:val="auto"/>
        </w:rPr>
      </w:pPr>
    </w:p>
    <w:p w14:paraId="3E6E9450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color w:val="auto"/>
        </w:rPr>
        <w:t xml:space="preserve">Работа оформляется в виде документа </w:t>
      </w:r>
      <w:r w:rsidRPr="0097004D">
        <w:rPr>
          <w:color w:val="auto"/>
          <w:lang w:val="en-US"/>
        </w:rPr>
        <w:t>Microsoft</w:t>
      </w:r>
      <w:r w:rsidRPr="0097004D">
        <w:rPr>
          <w:color w:val="auto"/>
        </w:rPr>
        <w:t xml:space="preserve"> </w:t>
      </w:r>
      <w:r w:rsidRPr="0097004D">
        <w:rPr>
          <w:color w:val="auto"/>
          <w:lang w:val="en-US"/>
        </w:rPr>
        <w:t>Word</w:t>
      </w:r>
      <w:r w:rsidRPr="0097004D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14:paraId="333C938F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14:paraId="35F5AE44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97004D">
        <w:rPr>
          <w:b/>
          <w:color w:val="auto"/>
        </w:rPr>
        <w:t>Количество попыток: 3</w:t>
      </w:r>
    </w:p>
    <w:p w14:paraId="2D2B2DF6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14:paraId="6C8F063D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center"/>
        <w:rPr>
          <w:b/>
          <w:color w:val="auto"/>
        </w:rPr>
      </w:pPr>
      <w:r w:rsidRPr="0097004D">
        <w:rPr>
          <w:b/>
          <w:color w:val="auto"/>
        </w:rPr>
        <w:t>Итоговая аттестация</w:t>
      </w:r>
    </w:p>
    <w:p w14:paraId="45EF4420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center"/>
        <w:rPr>
          <w:b/>
          <w:color w:val="auto"/>
        </w:rPr>
      </w:pPr>
    </w:p>
    <w:p w14:paraId="0715641C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Форма: </w:t>
      </w:r>
      <w:r w:rsidRPr="0097004D">
        <w:rPr>
          <w:color w:val="auto"/>
        </w:rPr>
        <w:t>контрольная работа.</w:t>
      </w:r>
    </w:p>
    <w:p w14:paraId="5AAE2989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 xml:space="preserve">Описание, требования к выполнению. </w:t>
      </w:r>
      <w:r w:rsidRPr="0097004D">
        <w:rPr>
          <w:color w:val="auto"/>
        </w:rPr>
        <w:t>Контрольная работа состоит из двух частей: тестирование и решение кейсов. Тест включает задания на дополнение, выбор одного правильного или нескольких правильных ответов. Тест состоит из 10 заданий, каждый правильный ответ оценивается в 1 балл; максимальное количество баллов - 10 баллов. Задания кейса содержат задачу, которую необходимо решить.</w:t>
      </w:r>
    </w:p>
    <w:p w14:paraId="667C62C8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 xml:space="preserve">Критерии оценивания. </w:t>
      </w:r>
      <w:r w:rsidRPr="0097004D">
        <w:rPr>
          <w:color w:val="auto"/>
        </w:rPr>
        <w:t>60% выполненных заданий и выше – слушатель освоил содержание темы. Менее 60% выполненных заданий – результат недостаточен, рекомендовано повторное прохождение теста.</w:t>
      </w:r>
    </w:p>
    <w:p w14:paraId="4CE66FB7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</w:p>
    <w:p w14:paraId="3F58B03F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>Примеры заданий:</w:t>
      </w:r>
    </w:p>
    <w:p w14:paraId="486E48E3" w14:textId="77777777" w:rsidR="002B3819" w:rsidRPr="0097004D" w:rsidRDefault="002B3819">
      <w:pPr>
        <w:tabs>
          <w:tab w:val="left" w:pos="851"/>
        </w:tabs>
        <w:spacing w:line="20" w:lineRule="atLeast"/>
        <w:ind w:left="0" w:firstLine="566"/>
        <w:jc w:val="both"/>
        <w:rPr>
          <w:b/>
          <w:color w:val="FB290D"/>
        </w:rPr>
      </w:pPr>
    </w:p>
    <w:p w14:paraId="49EF0ACD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97004D">
        <w:rPr>
          <w:b/>
          <w:color w:val="auto"/>
        </w:rPr>
        <w:t>Примерные вопросы тестирования:</w:t>
      </w:r>
    </w:p>
    <w:p w14:paraId="727E283F" w14:textId="77777777" w:rsidR="002B3819" w:rsidRPr="0097004D" w:rsidRDefault="002B3819">
      <w:pPr>
        <w:ind w:left="0" w:firstLine="0"/>
        <w:jc w:val="both"/>
        <w:rPr>
          <w:b/>
          <w:color w:val="FB290D"/>
        </w:rPr>
      </w:pPr>
    </w:p>
    <w:p w14:paraId="6CDAE78E" w14:textId="77777777" w:rsidR="002B3819" w:rsidRPr="0097004D" w:rsidRDefault="009E2106">
      <w:pPr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>ВОПРОС 1:</w:t>
      </w:r>
    </w:p>
    <w:p w14:paraId="24F2175E" w14:textId="77777777" w:rsidR="002B3819" w:rsidRPr="0097004D" w:rsidRDefault="00B5472C">
      <w:pPr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>Какие группы</w:t>
      </w:r>
      <w:r w:rsidR="009E2106" w:rsidRPr="0097004D">
        <w:rPr>
          <w:b/>
          <w:color w:val="auto"/>
        </w:rPr>
        <w:t xml:space="preserve"> </w:t>
      </w:r>
      <w:r w:rsidRPr="0097004D">
        <w:rPr>
          <w:b/>
          <w:color w:val="auto"/>
        </w:rPr>
        <w:t>принципов</w:t>
      </w:r>
      <w:r w:rsidR="009E2106" w:rsidRPr="0097004D">
        <w:rPr>
          <w:b/>
          <w:color w:val="auto"/>
        </w:rPr>
        <w:t xml:space="preserve"> </w:t>
      </w:r>
      <w:r w:rsidRPr="0097004D">
        <w:rPr>
          <w:b/>
          <w:color w:val="auto"/>
        </w:rPr>
        <w:t xml:space="preserve">дополнительного </w:t>
      </w:r>
      <w:r w:rsidR="009E2106" w:rsidRPr="0097004D">
        <w:rPr>
          <w:b/>
          <w:color w:val="auto"/>
        </w:rPr>
        <w:t>образования детей с ум</w:t>
      </w:r>
      <w:r w:rsidRPr="0097004D">
        <w:rPr>
          <w:b/>
          <w:color w:val="auto"/>
        </w:rPr>
        <w:t>ственной отсталостью существуют в педагогической практике? Выберите 3</w:t>
      </w:r>
      <w:r w:rsidR="009E2106" w:rsidRPr="0097004D">
        <w:rPr>
          <w:b/>
          <w:color w:val="auto"/>
        </w:rPr>
        <w:t xml:space="preserve"> правильных ответа. </w:t>
      </w:r>
    </w:p>
    <w:p w14:paraId="76773076" w14:textId="77777777" w:rsidR="002B3819" w:rsidRPr="0097004D" w:rsidRDefault="009E2106">
      <w:pPr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>ВАРИАНТЫ ОТВЕТОВ:</w:t>
      </w:r>
    </w:p>
    <w:p w14:paraId="558B0B5D" w14:textId="77777777" w:rsidR="00B5472C" w:rsidRPr="0097004D" w:rsidRDefault="00B5472C" w:rsidP="00B5472C">
      <w:pPr>
        <w:ind w:left="0"/>
        <w:jc w:val="both"/>
        <w:rPr>
          <w:b/>
          <w:bCs/>
          <w:color w:val="auto"/>
        </w:rPr>
      </w:pPr>
      <w:r w:rsidRPr="0097004D">
        <w:rPr>
          <w:b/>
          <w:bCs/>
          <w:color w:val="auto"/>
        </w:rPr>
        <w:t>1.</w:t>
      </w:r>
      <w:r w:rsidR="00F3621E" w:rsidRPr="0097004D">
        <w:rPr>
          <w:b/>
          <w:bCs/>
          <w:color w:val="auto"/>
        </w:rPr>
        <w:t>Общедидактические принципы</w:t>
      </w:r>
    </w:p>
    <w:p w14:paraId="523FC939" w14:textId="77777777" w:rsidR="00B5472C" w:rsidRPr="0097004D" w:rsidRDefault="00B5472C" w:rsidP="00B5472C">
      <w:pPr>
        <w:ind w:left="0"/>
        <w:jc w:val="both"/>
        <w:rPr>
          <w:bCs/>
          <w:color w:val="auto"/>
        </w:rPr>
      </w:pPr>
      <w:r w:rsidRPr="0097004D">
        <w:rPr>
          <w:bCs/>
          <w:color w:val="auto"/>
        </w:rPr>
        <w:t>2.Образовательные принципы</w:t>
      </w:r>
    </w:p>
    <w:p w14:paraId="741772C2" w14:textId="77777777" w:rsidR="00B5472C" w:rsidRPr="0097004D" w:rsidRDefault="00B5472C" w:rsidP="00B5472C">
      <w:pPr>
        <w:ind w:left="0"/>
        <w:jc w:val="both"/>
        <w:rPr>
          <w:bCs/>
          <w:color w:val="auto"/>
        </w:rPr>
      </w:pPr>
      <w:r w:rsidRPr="0097004D">
        <w:rPr>
          <w:bCs/>
          <w:color w:val="auto"/>
        </w:rPr>
        <w:t>3.Воспитательные принципы</w:t>
      </w:r>
    </w:p>
    <w:p w14:paraId="429A81A0" w14:textId="77777777" w:rsidR="00C122BE" w:rsidRPr="0097004D" w:rsidRDefault="00B5472C" w:rsidP="00B5472C">
      <w:pPr>
        <w:ind w:left="0"/>
        <w:jc w:val="both"/>
        <w:rPr>
          <w:b/>
          <w:bCs/>
          <w:color w:val="auto"/>
        </w:rPr>
      </w:pPr>
      <w:r w:rsidRPr="0097004D">
        <w:rPr>
          <w:b/>
          <w:bCs/>
          <w:color w:val="auto"/>
        </w:rPr>
        <w:t>4.</w:t>
      </w:r>
      <w:r w:rsidR="00F3621E" w:rsidRPr="0097004D">
        <w:rPr>
          <w:b/>
          <w:bCs/>
          <w:color w:val="auto"/>
        </w:rPr>
        <w:t>Частные принципы</w:t>
      </w:r>
    </w:p>
    <w:p w14:paraId="3C6BA86C" w14:textId="77777777" w:rsidR="002B3819" w:rsidRPr="0097004D" w:rsidRDefault="00B5472C" w:rsidP="00B5472C">
      <w:pPr>
        <w:jc w:val="both"/>
        <w:rPr>
          <w:b/>
          <w:bCs/>
          <w:color w:val="auto"/>
        </w:rPr>
      </w:pPr>
      <w:r w:rsidRPr="0097004D">
        <w:rPr>
          <w:b/>
          <w:bCs/>
          <w:color w:val="auto"/>
        </w:rPr>
        <w:t>5.Специфические принципы</w:t>
      </w:r>
    </w:p>
    <w:p w14:paraId="6DBC2B40" w14:textId="77777777" w:rsidR="00A4251D" w:rsidRPr="0097004D" w:rsidRDefault="00A4251D">
      <w:pPr>
        <w:ind w:left="0" w:hanging="2"/>
        <w:jc w:val="both"/>
        <w:rPr>
          <w:b/>
          <w:bCs/>
          <w:color w:val="auto"/>
        </w:rPr>
      </w:pPr>
    </w:p>
    <w:p w14:paraId="07F6B247" w14:textId="77777777" w:rsidR="002B3819" w:rsidRPr="0097004D" w:rsidRDefault="009E2106">
      <w:pPr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>ВОПРОС 2:</w:t>
      </w:r>
    </w:p>
    <w:p w14:paraId="1E21F150" w14:textId="77777777" w:rsidR="002B3819" w:rsidRPr="0097004D" w:rsidRDefault="009E2106">
      <w:pPr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 xml:space="preserve">Соотнесите </w:t>
      </w:r>
      <w:r w:rsidR="009B0901" w:rsidRPr="0097004D">
        <w:rPr>
          <w:b/>
          <w:color w:val="auto"/>
        </w:rPr>
        <w:t xml:space="preserve">наименование направленности дополнительных общеразвивающих программ </w:t>
      </w:r>
      <w:r w:rsidRPr="0097004D">
        <w:rPr>
          <w:b/>
          <w:color w:val="auto"/>
        </w:rPr>
        <w:t xml:space="preserve">и задачи, </w:t>
      </w:r>
      <w:r w:rsidR="009B0901" w:rsidRPr="0097004D">
        <w:rPr>
          <w:b/>
          <w:color w:val="auto"/>
        </w:rPr>
        <w:t>решаемые в рамках этого направления.</w:t>
      </w:r>
    </w:p>
    <w:p w14:paraId="245C6257" w14:textId="77777777" w:rsidR="002B3819" w:rsidRPr="0097004D" w:rsidRDefault="002B3819">
      <w:pPr>
        <w:ind w:left="0" w:hanging="2"/>
        <w:jc w:val="both"/>
        <w:rPr>
          <w:color w:val="FB290D"/>
        </w:rPr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2B3819" w:rsidRPr="0097004D" w14:paraId="609622CF" w14:textId="77777777" w:rsidTr="00A74546">
        <w:tc>
          <w:tcPr>
            <w:tcW w:w="3397" w:type="dxa"/>
          </w:tcPr>
          <w:p w14:paraId="07356EC3" w14:textId="77777777" w:rsidR="002B3819" w:rsidRPr="0097004D" w:rsidRDefault="009E2106" w:rsidP="00A74546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97004D">
              <w:rPr>
                <w:b/>
                <w:bCs/>
                <w:color w:val="auto"/>
              </w:rPr>
              <w:t>Сфера психического развития</w:t>
            </w:r>
          </w:p>
        </w:tc>
        <w:tc>
          <w:tcPr>
            <w:tcW w:w="5949" w:type="dxa"/>
          </w:tcPr>
          <w:p w14:paraId="27E6E970" w14:textId="77777777" w:rsidR="002B3819" w:rsidRPr="0097004D" w:rsidRDefault="009E2106" w:rsidP="00A74546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97004D">
              <w:rPr>
                <w:b/>
                <w:bCs/>
                <w:color w:val="auto"/>
              </w:rPr>
              <w:t>Задачи</w:t>
            </w:r>
          </w:p>
        </w:tc>
      </w:tr>
      <w:tr w:rsidR="002B3819" w:rsidRPr="0097004D" w14:paraId="1E52A9FA" w14:textId="77777777" w:rsidTr="00A74546">
        <w:tc>
          <w:tcPr>
            <w:tcW w:w="3397" w:type="dxa"/>
          </w:tcPr>
          <w:p w14:paraId="7AC25715" w14:textId="77777777" w:rsidR="009B0901" w:rsidRPr="0097004D" w:rsidRDefault="009B0901" w:rsidP="009B0901">
            <w:pPr>
              <w:ind w:left="0" w:firstLine="0"/>
              <w:jc w:val="both"/>
              <w:rPr>
                <w:color w:val="auto"/>
              </w:rPr>
            </w:pPr>
            <w:r w:rsidRPr="0097004D">
              <w:rPr>
                <w:b/>
                <w:bCs/>
                <w:color w:val="auto"/>
              </w:rPr>
              <w:t>Техническая</w:t>
            </w:r>
          </w:p>
          <w:p w14:paraId="0C93B273" w14:textId="77777777" w:rsidR="002B3819" w:rsidRPr="0097004D" w:rsidRDefault="002B3819">
            <w:p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949" w:type="dxa"/>
          </w:tcPr>
          <w:p w14:paraId="193195F5" w14:textId="77777777" w:rsidR="002B3819" w:rsidRPr="0097004D" w:rsidRDefault="009B0901">
            <w:pPr>
              <w:ind w:left="0" w:firstLine="0"/>
              <w:jc w:val="both"/>
              <w:rPr>
                <w:color w:val="auto"/>
              </w:rPr>
            </w:pPr>
            <w:r w:rsidRPr="0097004D">
              <w:rPr>
                <w:color w:val="auto"/>
              </w:rPr>
              <w:t xml:space="preserve">Развитие технического творчества, интереса к инженерно-техническим технологиям, </w:t>
            </w:r>
            <w:r w:rsidRPr="0097004D">
              <w:rPr>
                <w:color w:val="auto"/>
              </w:rPr>
              <w:lastRenderedPageBreak/>
              <w:t>конструкторской и научно-исследовательской деятельности.</w:t>
            </w:r>
          </w:p>
        </w:tc>
      </w:tr>
      <w:tr w:rsidR="002B3819" w:rsidRPr="0097004D" w14:paraId="5C1B161F" w14:textId="77777777" w:rsidTr="00A74546">
        <w:tc>
          <w:tcPr>
            <w:tcW w:w="3397" w:type="dxa"/>
          </w:tcPr>
          <w:p w14:paraId="644FAAB8" w14:textId="77777777" w:rsidR="009B0901" w:rsidRPr="0097004D" w:rsidRDefault="009B0901" w:rsidP="009B0901">
            <w:pPr>
              <w:ind w:left="0" w:firstLine="0"/>
              <w:jc w:val="both"/>
              <w:rPr>
                <w:color w:val="auto"/>
              </w:rPr>
            </w:pPr>
            <w:r w:rsidRPr="0097004D">
              <w:rPr>
                <w:b/>
                <w:bCs/>
                <w:color w:val="auto"/>
              </w:rPr>
              <w:lastRenderedPageBreak/>
              <w:t>Художественная</w:t>
            </w:r>
          </w:p>
          <w:p w14:paraId="5F5538F2" w14:textId="77777777" w:rsidR="002B3819" w:rsidRPr="0097004D" w:rsidRDefault="002B3819">
            <w:p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949" w:type="dxa"/>
          </w:tcPr>
          <w:p w14:paraId="63768F87" w14:textId="77777777" w:rsidR="009B0901" w:rsidRPr="0097004D" w:rsidRDefault="009B0901" w:rsidP="009B0901">
            <w:pPr>
              <w:ind w:left="0" w:firstLine="0"/>
              <w:jc w:val="both"/>
              <w:rPr>
                <w:color w:val="auto"/>
              </w:rPr>
            </w:pPr>
            <w:r w:rsidRPr="0097004D">
              <w:rPr>
                <w:color w:val="auto"/>
              </w:rPr>
              <w:t>Развитие эстетической культуры, самореализации в творчестве, культуры зрителя и слушателя.</w:t>
            </w:r>
          </w:p>
          <w:p w14:paraId="566D124C" w14:textId="77777777" w:rsidR="009B0901" w:rsidRPr="0097004D" w:rsidRDefault="009B0901" w:rsidP="009B0901">
            <w:pPr>
              <w:ind w:left="0" w:firstLine="0"/>
              <w:jc w:val="both"/>
              <w:rPr>
                <w:color w:val="auto"/>
              </w:rPr>
            </w:pPr>
            <w:r w:rsidRPr="0097004D">
              <w:rPr>
                <w:color w:val="auto"/>
              </w:rPr>
              <w:t>Создание условий для проявления художественных способностей.</w:t>
            </w:r>
          </w:p>
          <w:p w14:paraId="3163C8CC" w14:textId="77777777" w:rsidR="002B3819" w:rsidRPr="0097004D" w:rsidRDefault="002B3819">
            <w:pPr>
              <w:ind w:left="0" w:firstLine="0"/>
              <w:jc w:val="both"/>
              <w:rPr>
                <w:color w:val="auto"/>
              </w:rPr>
            </w:pPr>
          </w:p>
        </w:tc>
      </w:tr>
      <w:tr w:rsidR="002B3819" w:rsidRPr="0097004D" w14:paraId="378EC2C9" w14:textId="77777777" w:rsidTr="00A74546">
        <w:tc>
          <w:tcPr>
            <w:tcW w:w="3397" w:type="dxa"/>
          </w:tcPr>
          <w:p w14:paraId="162C7F34" w14:textId="77777777" w:rsidR="009B0901" w:rsidRPr="0097004D" w:rsidRDefault="009B0901" w:rsidP="009B0901">
            <w:pPr>
              <w:ind w:left="0" w:firstLine="0"/>
              <w:jc w:val="both"/>
              <w:rPr>
                <w:color w:val="auto"/>
              </w:rPr>
            </w:pPr>
            <w:r w:rsidRPr="0097004D">
              <w:rPr>
                <w:b/>
                <w:bCs/>
                <w:color w:val="auto"/>
              </w:rPr>
              <w:t>Социально-гуманитарная</w:t>
            </w:r>
          </w:p>
          <w:p w14:paraId="44189C7F" w14:textId="77777777" w:rsidR="002B3819" w:rsidRPr="0097004D" w:rsidRDefault="002B3819">
            <w:p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949" w:type="dxa"/>
          </w:tcPr>
          <w:p w14:paraId="7F388D39" w14:textId="77777777" w:rsidR="002B3819" w:rsidRPr="0097004D" w:rsidRDefault="009B0901">
            <w:pPr>
              <w:ind w:left="0" w:firstLine="0"/>
              <w:jc w:val="both"/>
              <w:rPr>
                <w:color w:val="auto"/>
              </w:rPr>
            </w:pPr>
            <w:r w:rsidRPr="0097004D">
              <w:rPr>
                <w:color w:val="auto"/>
              </w:rPr>
              <w:t>Развитие социальной компетенции детей, их познавательных интересов в области гуманитарных наук.</w:t>
            </w:r>
          </w:p>
        </w:tc>
      </w:tr>
    </w:tbl>
    <w:p w14:paraId="7AD37541" w14:textId="77777777" w:rsidR="002B3819" w:rsidRPr="0097004D" w:rsidRDefault="002B3819">
      <w:pPr>
        <w:ind w:left="0" w:hanging="2"/>
        <w:jc w:val="both"/>
        <w:rPr>
          <w:color w:val="FB290D"/>
        </w:rPr>
      </w:pPr>
    </w:p>
    <w:p w14:paraId="1D462F75" w14:textId="77777777" w:rsidR="002B3819" w:rsidRPr="0097004D" w:rsidRDefault="009E2106">
      <w:pPr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>ВОПРОС 3:</w:t>
      </w:r>
    </w:p>
    <w:p w14:paraId="28976443" w14:textId="77777777" w:rsidR="002B3819" w:rsidRPr="0097004D" w:rsidRDefault="009E2106">
      <w:pPr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 xml:space="preserve">Какие существуют варианты особых образовательных потребностей детей с ОВЗ и инвалидностью? Выберите 1 правильный ответ. </w:t>
      </w:r>
    </w:p>
    <w:p w14:paraId="52EE2020" w14:textId="77777777" w:rsidR="002B3819" w:rsidRPr="0097004D" w:rsidRDefault="009E2106">
      <w:pPr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>ВАРИАНТЫ ОТВЕТОВ:</w:t>
      </w:r>
    </w:p>
    <w:p w14:paraId="145357E6" w14:textId="77777777" w:rsidR="002B3819" w:rsidRPr="0097004D" w:rsidRDefault="009E2106">
      <w:pPr>
        <w:ind w:left="0"/>
        <w:jc w:val="both"/>
        <w:rPr>
          <w:b/>
          <w:bCs/>
          <w:color w:val="auto"/>
        </w:rPr>
      </w:pPr>
      <w:r w:rsidRPr="0097004D">
        <w:rPr>
          <w:color w:val="auto"/>
        </w:rPr>
        <w:t>1.</w:t>
      </w:r>
      <w:r w:rsidRPr="0097004D">
        <w:rPr>
          <w:b/>
          <w:bCs/>
          <w:color w:val="auto"/>
        </w:rPr>
        <w:t xml:space="preserve">Общие для всех детей с ОВЗ; специфичные для категории детей с ОВЗ; индивидуальные для конкретного ребенка </w:t>
      </w:r>
    </w:p>
    <w:p w14:paraId="5C5FD816" w14:textId="77777777" w:rsidR="002B3819" w:rsidRPr="0097004D" w:rsidRDefault="009E2106">
      <w:pPr>
        <w:ind w:left="0" w:firstLine="0"/>
        <w:jc w:val="both"/>
        <w:rPr>
          <w:b/>
          <w:bCs/>
          <w:color w:val="auto"/>
        </w:rPr>
      </w:pPr>
      <w:r w:rsidRPr="0097004D">
        <w:rPr>
          <w:b/>
          <w:bCs/>
          <w:color w:val="auto"/>
        </w:rPr>
        <w:t>2.</w:t>
      </w:r>
      <w:r w:rsidRPr="0097004D">
        <w:rPr>
          <w:color w:val="auto"/>
        </w:rPr>
        <w:t xml:space="preserve">Обязательные и необязательные </w:t>
      </w:r>
    </w:p>
    <w:p w14:paraId="63F1B369" w14:textId="77777777" w:rsidR="002B3819" w:rsidRPr="0097004D" w:rsidRDefault="009E2106">
      <w:pPr>
        <w:ind w:left="422" w:hanging="420"/>
        <w:jc w:val="both"/>
        <w:rPr>
          <w:color w:val="auto"/>
        </w:rPr>
      </w:pPr>
      <w:r w:rsidRPr="0097004D">
        <w:rPr>
          <w:color w:val="auto"/>
        </w:rPr>
        <w:t>3. Образовательные, воспитательные и развивающие</w:t>
      </w:r>
    </w:p>
    <w:p w14:paraId="4A7CA0CE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14:paraId="2A31DAA0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i/>
          <w:color w:val="auto"/>
        </w:rPr>
      </w:pPr>
      <w:r w:rsidRPr="0097004D">
        <w:rPr>
          <w:b/>
          <w:color w:val="auto"/>
        </w:rPr>
        <w:t>Примерные кейсы:</w:t>
      </w:r>
    </w:p>
    <w:p w14:paraId="559CF328" w14:textId="77777777" w:rsidR="002B3819" w:rsidRPr="0097004D" w:rsidRDefault="009E2106">
      <w:pPr>
        <w:tabs>
          <w:tab w:val="left" w:pos="851"/>
        </w:tabs>
        <w:spacing w:line="240" w:lineRule="auto"/>
        <w:ind w:left="0" w:firstLine="0"/>
        <w:jc w:val="both"/>
        <w:rPr>
          <w:color w:val="auto"/>
        </w:rPr>
      </w:pPr>
      <w:r w:rsidRPr="0097004D">
        <w:rPr>
          <w:b/>
          <w:i/>
          <w:color w:val="auto"/>
        </w:rPr>
        <w:t xml:space="preserve"> </w:t>
      </w:r>
    </w:p>
    <w:p w14:paraId="012926DE" w14:textId="77777777" w:rsidR="002B3819" w:rsidRPr="0097004D" w:rsidRDefault="009E2106">
      <w:pPr>
        <w:spacing w:line="240" w:lineRule="auto"/>
        <w:ind w:left="0" w:hanging="2"/>
        <w:jc w:val="both"/>
        <w:rPr>
          <w:color w:val="auto"/>
        </w:rPr>
      </w:pPr>
      <w:r w:rsidRPr="0097004D">
        <w:rPr>
          <w:b/>
          <w:bCs/>
          <w:color w:val="auto"/>
        </w:rPr>
        <w:t>Кейс 1.</w:t>
      </w:r>
      <w:r w:rsidRPr="0097004D">
        <w:rPr>
          <w:color w:val="auto"/>
        </w:rPr>
        <w:t xml:space="preserve"> Цель кейса: оценить уровень готовности слушателей к решению задач профессиональной деятельности по организации </w:t>
      </w:r>
      <w:r w:rsidR="009B0901" w:rsidRPr="0097004D">
        <w:rPr>
          <w:color w:val="auto"/>
        </w:rPr>
        <w:t>дополнительного</w:t>
      </w:r>
      <w:r w:rsidRPr="0097004D">
        <w:rPr>
          <w:color w:val="auto"/>
        </w:rPr>
        <w:t xml:space="preserve"> образования воспитанников ДДИ. </w:t>
      </w:r>
    </w:p>
    <w:p w14:paraId="22C4C441" w14:textId="77777777" w:rsidR="002B3819" w:rsidRPr="0097004D" w:rsidRDefault="002B3819">
      <w:pPr>
        <w:spacing w:line="240" w:lineRule="auto"/>
        <w:ind w:left="0" w:hanging="2"/>
        <w:jc w:val="both"/>
        <w:rPr>
          <w:color w:val="auto"/>
        </w:rPr>
      </w:pPr>
    </w:p>
    <w:p w14:paraId="71A9AE87" w14:textId="77777777" w:rsidR="009B0901" w:rsidRPr="0097004D" w:rsidRDefault="009E2106" w:rsidP="007205EE">
      <w:pPr>
        <w:spacing w:line="276" w:lineRule="auto"/>
        <w:ind w:left="0" w:hanging="2"/>
        <w:jc w:val="both"/>
        <w:rPr>
          <w:color w:val="auto"/>
        </w:rPr>
      </w:pPr>
      <w:r w:rsidRPr="0097004D">
        <w:rPr>
          <w:b/>
          <w:bCs/>
          <w:color w:val="auto"/>
        </w:rPr>
        <w:t>Описание кейса:</w:t>
      </w:r>
      <w:r w:rsidRPr="0097004D">
        <w:rPr>
          <w:color w:val="auto"/>
        </w:rPr>
        <w:t xml:space="preserve"> </w:t>
      </w:r>
    </w:p>
    <w:p w14:paraId="1599703D" w14:textId="79C0C443" w:rsidR="009B0901" w:rsidRPr="0097004D" w:rsidRDefault="009B0901" w:rsidP="007205EE">
      <w:pPr>
        <w:spacing w:line="276" w:lineRule="auto"/>
        <w:ind w:left="0" w:hanging="2"/>
        <w:jc w:val="both"/>
        <w:rPr>
          <w:color w:val="auto"/>
        </w:rPr>
      </w:pPr>
      <w:r w:rsidRPr="0097004D">
        <w:rPr>
          <w:color w:val="auto"/>
        </w:rPr>
        <w:t xml:space="preserve">В детском доме-интернате проживают 23 воспитанника в возрасте от 7 до 18 лет. Среди них 10 воспитанников с умеренной умственной отсталостью, </w:t>
      </w:r>
      <w:r w:rsidR="00031767" w:rsidRPr="0097004D">
        <w:rPr>
          <w:color w:val="auto"/>
        </w:rPr>
        <w:t xml:space="preserve">7 воспитанников с глубокой умственной отсталостью, 6 воспитанников </w:t>
      </w:r>
      <w:r w:rsidR="00605B26" w:rsidRPr="0097004D">
        <w:rPr>
          <w:color w:val="auto"/>
        </w:rPr>
        <w:t xml:space="preserve">с ТМНР. </w:t>
      </w:r>
      <w:r w:rsidR="006B39C6" w:rsidRPr="0097004D">
        <w:rPr>
          <w:color w:val="auto"/>
        </w:rPr>
        <w:t>В</w:t>
      </w:r>
      <w:r w:rsidR="00605B26" w:rsidRPr="0097004D">
        <w:rPr>
          <w:color w:val="auto"/>
        </w:rPr>
        <w:t>оспитанник</w:t>
      </w:r>
      <w:r w:rsidR="006B39C6" w:rsidRPr="0097004D">
        <w:rPr>
          <w:color w:val="auto"/>
        </w:rPr>
        <w:t>и</w:t>
      </w:r>
      <w:r w:rsidR="00605B26" w:rsidRPr="0097004D">
        <w:rPr>
          <w:color w:val="auto"/>
        </w:rPr>
        <w:t xml:space="preserve"> с умеренной и глубокой умственной отсталостью получают общее образование по ФАООП УО (ИН) вариант 2 на базе школы для детей в умственной отсталостью (интеллектуальными нарушениями). Образование воспитанников с ТМНР осуществляется на основе СИПР</w:t>
      </w:r>
      <w:r w:rsidR="006B39C6" w:rsidRPr="0097004D">
        <w:rPr>
          <w:color w:val="auto"/>
        </w:rPr>
        <w:t xml:space="preserve"> на территории ДДИ</w:t>
      </w:r>
      <w:r w:rsidR="00605B26" w:rsidRPr="0097004D">
        <w:rPr>
          <w:color w:val="auto"/>
        </w:rPr>
        <w:t xml:space="preserve">. </w:t>
      </w:r>
    </w:p>
    <w:p w14:paraId="382FA40A" w14:textId="028B6FD0" w:rsidR="002B3819" w:rsidRPr="0097004D" w:rsidRDefault="006B39C6" w:rsidP="007205EE">
      <w:pPr>
        <w:spacing w:line="276" w:lineRule="auto"/>
        <w:ind w:left="0" w:hanging="2"/>
        <w:jc w:val="both"/>
        <w:rPr>
          <w:color w:val="auto"/>
        </w:rPr>
      </w:pPr>
      <w:r w:rsidRPr="0097004D">
        <w:rPr>
          <w:color w:val="auto"/>
        </w:rPr>
        <w:t>Разработайте</w:t>
      </w:r>
      <w:r w:rsidR="009E2106" w:rsidRPr="0097004D">
        <w:rPr>
          <w:color w:val="auto"/>
        </w:rPr>
        <w:t xml:space="preserve"> модель </w:t>
      </w:r>
      <w:r w:rsidRPr="0097004D">
        <w:rPr>
          <w:color w:val="auto"/>
        </w:rPr>
        <w:t>организации</w:t>
      </w:r>
      <w:r w:rsidR="009E2106" w:rsidRPr="0097004D">
        <w:rPr>
          <w:color w:val="auto"/>
        </w:rPr>
        <w:t xml:space="preserve"> </w:t>
      </w:r>
      <w:r w:rsidRPr="0097004D">
        <w:rPr>
          <w:color w:val="auto"/>
        </w:rPr>
        <w:t>дополнительного</w:t>
      </w:r>
      <w:r w:rsidR="009E2106" w:rsidRPr="0097004D">
        <w:rPr>
          <w:color w:val="auto"/>
        </w:rPr>
        <w:t xml:space="preserve"> образования для каждой группы воспитанников. </w:t>
      </w:r>
      <w:r w:rsidRPr="0097004D">
        <w:rPr>
          <w:color w:val="auto"/>
        </w:rPr>
        <w:t>Если для какой-либо группы не будет организовано дополнительное образование, обозначьте это. В описании модели укажите направленность дополнительных</w:t>
      </w:r>
      <w:r w:rsidR="009E2106" w:rsidRPr="0097004D">
        <w:rPr>
          <w:color w:val="auto"/>
        </w:rPr>
        <w:t xml:space="preserve"> программ, форму организации </w:t>
      </w:r>
      <w:r w:rsidRPr="0097004D">
        <w:rPr>
          <w:color w:val="auto"/>
        </w:rPr>
        <w:t>занятий</w:t>
      </w:r>
      <w:r w:rsidR="009E2106" w:rsidRPr="0097004D">
        <w:rPr>
          <w:color w:val="auto"/>
        </w:rPr>
        <w:t xml:space="preserve">, </w:t>
      </w:r>
      <w:r w:rsidRPr="0097004D">
        <w:rPr>
          <w:color w:val="auto"/>
        </w:rPr>
        <w:t xml:space="preserve">какие ресурсы (кадровые и материальные) понадобятся для организации дополнительного образования, </w:t>
      </w:r>
      <w:r w:rsidR="009E2106" w:rsidRPr="0097004D">
        <w:rPr>
          <w:color w:val="auto"/>
        </w:rPr>
        <w:t xml:space="preserve">планируемые результаты. Обоснуйте ответы, используя материал изученного курса. </w:t>
      </w:r>
    </w:p>
    <w:p w14:paraId="16B4E8D4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</w:pPr>
    </w:p>
    <w:p w14:paraId="3554D4A6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</w:rPr>
      </w:pPr>
    </w:p>
    <w:p w14:paraId="126EB0A9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jc w:val="both"/>
      </w:pPr>
      <w:r w:rsidRPr="0097004D">
        <w:rPr>
          <w:b/>
        </w:rPr>
        <w:t>РАЗДЕЛ 4. ОРГАНИЗАЦИОННО-ПЕДАГОГИЧЕСКИЕ УСЛОВИЯ РЕАЛИЗАЦИИ ПРОГРАММЫ</w:t>
      </w:r>
    </w:p>
    <w:p w14:paraId="3B7BFA64" w14:textId="77777777" w:rsidR="002B3819" w:rsidRPr="0097004D" w:rsidRDefault="002B3819">
      <w:pPr>
        <w:tabs>
          <w:tab w:val="left" w:pos="851"/>
        </w:tabs>
        <w:spacing w:line="20" w:lineRule="atLeast"/>
        <w:ind w:left="0" w:firstLine="564"/>
      </w:pPr>
    </w:p>
    <w:p w14:paraId="1E41B49C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/>
        </w:rPr>
      </w:pPr>
      <w:r w:rsidRPr="0097004D">
        <w:rPr>
          <w:b/>
        </w:rPr>
        <w:t xml:space="preserve">4.1. Организационно-методическое и информационное обеспечение программы </w:t>
      </w:r>
    </w:p>
    <w:p w14:paraId="59BA75D3" w14:textId="77777777" w:rsidR="002B3819" w:rsidRPr="0097004D" w:rsidRDefault="002B3819">
      <w:pPr>
        <w:tabs>
          <w:tab w:val="left" w:pos="851"/>
        </w:tabs>
        <w:spacing w:line="20" w:lineRule="atLeast"/>
        <w:ind w:left="0" w:firstLine="0"/>
        <w:rPr>
          <w:b/>
        </w:rPr>
      </w:pPr>
    </w:p>
    <w:p w14:paraId="6146FF7C" w14:textId="77777777" w:rsidR="002B3819" w:rsidRPr="0097004D" w:rsidRDefault="009E2106">
      <w:pPr>
        <w:tabs>
          <w:tab w:val="left" w:pos="851"/>
        </w:tabs>
        <w:spacing w:line="20" w:lineRule="atLeast"/>
        <w:ind w:left="0" w:firstLine="0"/>
        <w:rPr>
          <w:b/>
        </w:rPr>
      </w:pPr>
      <w:r w:rsidRPr="0097004D">
        <w:rPr>
          <w:b/>
        </w:rPr>
        <w:t xml:space="preserve">Нормативные документы </w:t>
      </w:r>
    </w:p>
    <w:p w14:paraId="7BC41E19" w14:textId="77777777" w:rsidR="002B3819" w:rsidRPr="0097004D" w:rsidRDefault="002B3819">
      <w:pPr>
        <w:tabs>
          <w:tab w:val="left" w:pos="851"/>
        </w:tabs>
        <w:spacing w:line="276" w:lineRule="auto"/>
        <w:ind w:left="0" w:firstLine="0"/>
        <w:rPr>
          <w:b/>
        </w:rPr>
      </w:pPr>
    </w:p>
    <w:p w14:paraId="2DC38E0F" w14:textId="77777777" w:rsidR="002B3819" w:rsidRPr="0097004D" w:rsidRDefault="009E2106">
      <w:pPr>
        <w:numPr>
          <w:ilvl w:val="0"/>
          <w:numId w:val="3"/>
        </w:numPr>
        <w:spacing w:line="276" w:lineRule="auto"/>
        <w:jc w:val="both"/>
        <w:rPr>
          <w:b/>
          <w:color w:val="2E3CED"/>
        </w:rPr>
      </w:pPr>
      <w:r w:rsidRPr="0097004D">
        <w:rPr>
          <w:color w:val="auto"/>
        </w:rPr>
        <w:t>Федеральный закон от 24 ноября 1995 г. № 181-ФЗ «О социальной защите инвалидов в Российской Федерации»,</w:t>
      </w:r>
      <w:r w:rsidRPr="0097004D">
        <w:rPr>
          <w:b/>
          <w:color w:val="2E3CED"/>
        </w:rPr>
        <w:t xml:space="preserve"> </w:t>
      </w:r>
      <w:hyperlink r:id="rId9" w:history="1">
        <w:r w:rsidRPr="0097004D">
          <w:rPr>
            <w:rStyle w:val="af"/>
          </w:rPr>
          <w:t>https://docs.cntd.ru/document/9014513</w:t>
        </w:r>
      </w:hyperlink>
      <w:r w:rsidRPr="0097004D">
        <w:t xml:space="preserve"> </w:t>
      </w:r>
    </w:p>
    <w:p w14:paraId="422D9B5C" w14:textId="77777777" w:rsidR="002B3819" w:rsidRPr="0097004D" w:rsidRDefault="009E2106" w:rsidP="00A74546">
      <w:pPr>
        <w:numPr>
          <w:ilvl w:val="0"/>
          <w:numId w:val="3"/>
        </w:numPr>
        <w:spacing w:line="276" w:lineRule="auto"/>
        <w:jc w:val="both"/>
        <w:rPr>
          <w:b/>
          <w:color w:val="2E3CED"/>
        </w:rPr>
      </w:pPr>
      <w:r w:rsidRPr="0097004D">
        <w:rPr>
          <w:color w:val="auto"/>
        </w:rPr>
        <w:lastRenderedPageBreak/>
        <w:t>Федеральный Закон «Об образовании в Российской Федерации» от 29.12.2012 г. № 273.</w:t>
      </w:r>
      <w:r w:rsidRPr="0097004D">
        <w:rPr>
          <w:color w:val="2E3CED"/>
        </w:rPr>
        <w:t xml:space="preserve"> </w:t>
      </w:r>
      <w:hyperlink r:id="rId10" w:history="1">
        <w:r w:rsidRPr="0097004D">
          <w:rPr>
            <w:rStyle w:val="af"/>
            <w:color w:val="2E3CED"/>
          </w:rPr>
          <w:t>http://www.rg.ru/2012/12/30/obrazovanie-dok.html</w:t>
        </w:r>
      </w:hyperlink>
    </w:p>
    <w:p w14:paraId="6AADDDF4" w14:textId="77777777" w:rsidR="002B3819" w:rsidRPr="0097004D" w:rsidRDefault="009E2106">
      <w:pPr>
        <w:numPr>
          <w:ilvl w:val="0"/>
          <w:numId w:val="3"/>
        </w:numPr>
        <w:spacing w:line="276" w:lineRule="auto"/>
        <w:rPr>
          <w:color w:val="2E3CED"/>
        </w:rPr>
      </w:pPr>
      <w:r w:rsidRPr="0097004D">
        <w:rPr>
          <w:color w:val="auto"/>
        </w:rP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  <w:r w:rsidRPr="0097004D">
        <w:rPr>
          <w:color w:val="2E3CED"/>
        </w:rPr>
        <w:t xml:space="preserve"> </w:t>
      </w:r>
      <w:hyperlink r:id="rId11" w:history="1">
        <w:r w:rsidRPr="0097004D">
          <w:rPr>
            <w:rStyle w:val="af"/>
          </w:rPr>
          <w:t>https://docs.edu.gov.ru/document/2173be39620e82f3ffdc35693b932846/</w:t>
        </w:r>
      </w:hyperlink>
      <w:r w:rsidRPr="0097004D">
        <w:t xml:space="preserve"> </w:t>
      </w:r>
    </w:p>
    <w:p w14:paraId="2B28C910" w14:textId="77777777" w:rsidR="002B3819" w:rsidRPr="0097004D" w:rsidRDefault="009E2106">
      <w:pPr>
        <w:numPr>
          <w:ilvl w:val="0"/>
          <w:numId w:val="3"/>
        </w:numPr>
        <w:spacing w:line="276" w:lineRule="auto"/>
        <w:rPr>
          <w:color w:val="2E3CED"/>
        </w:rPr>
      </w:pPr>
      <w:r w:rsidRPr="0097004D">
        <w:rPr>
          <w:color w:val="auto"/>
        </w:rPr>
        <w:t xml:space="preserve">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 </w:t>
      </w:r>
      <w:hyperlink r:id="rId12" w:history="1">
        <w:r w:rsidRPr="0097004D">
          <w:rPr>
            <w:rStyle w:val="af"/>
          </w:rPr>
          <w:t>http://publication.pravo.gov.ru/Document/View/0001202301270036</w:t>
        </w:r>
      </w:hyperlink>
      <w:r w:rsidRPr="0097004D">
        <w:t xml:space="preserve"> </w:t>
      </w:r>
    </w:p>
    <w:p w14:paraId="56B6221C" w14:textId="77777777" w:rsidR="005A3A4B" w:rsidRPr="0097004D" w:rsidRDefault="005A3A4B" w:rsidP="005A3A4B">
      <w:pPr>
        <w:pStyle w:val="aff1"/>
        <w:numPr>
          <w:ilvl w:val="0"/>
          <w:numId w:val="3"/>
        </w:numPr>
        <w:spacing w:line="276" w:lineRule="auto"/>
        <w:jc w:val="both"/>
      </w:pPr>
      <w:r w:rsidRPr="0097004D">
        <w:t xml:space="preserve">Приказ Министерства просвещения Российской Федерации от 27 июля 2022 года N 629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hyperlink r:id="rId13" w:history="1">
        <w:r w:rsidRPr="0097004D">
          <w:rPr>
            <w:rStyle w:val="af"/>
          </w:rPr>
          <w:t>https://docs.cntd.ru/document/351746582?marker=6520IM</w:t>
        </w:r>
      </w:hyperlink>
      <w:r w:rsidRPr="0097004D">
        <w:t xml:space="preserve"> </w:t>
      </w:r>
    </w:p>
    <w:p w14:paraId="244767F6" w14:textId="77777777" w:rsidR="002B3819" w:rsidRPr="0097004D" w:rsidRDefault="009E2106">
      <w:pPr>
        <w:numPr>
          <w:ilvl w:val="0"/>
          <w:numId w:val="3"/>
        </w:numPr>
        <w:spacing w:line="276" w:lineRule="auto"/>
        <w:jc w:val="both"/>
        <w:rPr>
          <w:b/>
          <w:color w:val="2E3CED"/>
        </w:rPr>
      </w:pPr>
      <w:r w:rsidRPr="0097004D">
        <w:rPr>
          <w:color w:val="auto"/>
        </w:rPr>
        <w:t>Приказ Министерства образования и науки Российской Федерации от 20.09.2013 г. № 1082 «Об утверждении Положения о психолого-медико-педагогической комиссии»,</w:t>
      </w:r>
      <w:r w:rsidRPr="0097004D">
        <w:rPr>
          <w:color w:val="2E3CED"/>
        </w:rPr>
        <w:t xml:space="preserve"> </w:t>
      </w:r>
      <w:hyperlink r:id="rId14" w:history="1">
        <w:r w:rsidRPr="0097004D">
          <w:rPr>
            <w:rStyle w:val="af"/>
            <w:color w:val="2E3CED"/>
          </w:rPr>
          <w:t>http://www.rg.ru/2013/11/01/medkomissia-dok.html</w:t>
        </w:r>
      </w:hyperlink>
    </w:p>
    <w:p w14:paraId="626C0F66" w14:textId="77777777" w:rsidR="002B3819" w:rsidRPr="0097004D" w:rsidRDefault="009E2106">
      <w:pPr>
        <w:numPr>
          <w:ilvl w:val="0"/>
          <w:numId w:val="3"/>
        </w:numPr>
        <w:spacing w:line="276" w:lineRule="auto"/>
        <w:jc w:val="both"/>
        <w:rPr>
          <w:b/>
          <w:color w:val="2E3CED"/>
        </w:rPr>
      </w:pPr>
      <w:r w:rsidRPr="0097004D">
        <w:rPr>
          <w:color w:val="auto"/>
        </w:rPr>
        <w:t>Приказ Министерства труда и социальной защиты РФ от 10 декабря 2013 г. № 723 «Об организации работы по межведомственному взаимодействию федеральных государственных учреждений медико-социальной экспертизы с психолого-медико-педагогическими комиссиями,</w:t>
      </w:r>
      <w:r w:rsidRPr="0097004D">
        <w:rPr>
          <w:color w:val="2E3CED"/>
        </w:rPr>
        <w:t xml:space="preserve"> </w:t>
      </w:r>
      <w:hyperlink r:id="rId15" w:history="1">
        <w:r w:rsidRPr="0097004D">
          <w:rPr>
            <w:rStyle w:val="af"/>
            <w:color w:val="2E3CED"/>
          </w:rPr>
          <w:t>http://base.garant.ru/70582748/</w:t>
        </w:r>
      </w:hyperlink>
    </w:p>
    <w:p w14:paraId="66979D62" w14:textId="77777777" w:rsidR="002B3819" w:rsidRPr="0097004D" w:rsidRDefault="009E2106">
      <w:pPr>
        <w:numPr>
          <w:ilvl w:val="0"/>
          <w:numId w:val="3"/>
        </w:numPr>
        <w:spacing w:line="276" w:lineRule="auto"/>
        <w:jc w:val="both"/>
        <w:rPr>
          <w:b/>
          <w:color w:val="auto"/>
        </w:rPr>
      </w:pPr>
      <w:r w:rsidRPr="0097004D">
        <w:rPr>
          <w:color w:val="auto"/>
        </w:rPr>
        <w:t>Письмо Минобрнауки России от 26.05.2014 г. № ВК-1048/07 «О порядке получения образования воспитанниками детских домов интернатов».</w:t>
      </w:r>
    </w:p>
    <w:p w14:paraId="617DB6EE" w14:textId="77777777" w:rsidR="002B3819" w:rsidRPr="0097004D" w:rsidRDefault="00332D4B" w:rsidP="00554129">
      <w:pPr>
        <w:ind w:left="360" w:firstLine="0"/>
        <w:jc w:val="both"/>
      </w:pPr>
      <w:hyperlink r:id="rId16" w:history="1">
        <w:r w:rsidR="009E2106" w:rsidRPr="0097004D">
          <w:rPr>
            <w:rStyle w:val="af"/>
            <w:color w:val="1155CC"/>
            <w:u w:color="000000"/>
          </w:rPr>
          <w:t>https://www.mos.ru/donm/documents/normativnye-pravovye-akty/view/174220220/</w:t>
        </w:r>
      </w:hyperlink>
    </w:p>
    <w:p w14:paraId="2EDFABBE" w14:textId="77777777" w:rsidR="002B3819" w:rsidRPr="0097004D" w:rsidRDefault="009E2106">
      <w:pPr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97004D">
        <w:rPr>
          <w:color w:val="auto"/>
        </w:rPr>
        <w:t>Письмо Министерства образования и науки РФ от 4 сентября 2015 г. N ВК-2166/07 «Об организации обучения воспитанников ДДИ»</w:t>
      </w:r>
    </w:p>
    <w:p w14:paraId="55CC6559" w14:textId="77777777" w:rsidR="002B3819" w:rsidRPr="0097004D" w:rsidRDefault="00332D4B" w:rsidP="00554129">
      <w:pPr>
        <w:spacing w:line="276" w:lineRule="auto"/>
        <w:ind w:left="360" w:firstLine="0"/>
        <w:jc w:val="both"/>
        <w:rPr>
          <w:color w:val="1155CC"/>
          <w:u w:val="single" w:color="000000"/>
        </w:rPr>
      </w:pPr>
      <w:hyperlink r:id="rId17" w:anchor="review" w:history="1">
        <w:r w:rsidR="00EF4C2F" w:rsidRPr="0097004D">
          <w:rPr>
            <w:rStyle w:val="af"/>
            <w:u w:color="000000"/>
          </w:rPr>
          <w:t>https://www.garant.ru/products/ipo/prime/doc/71140554/#review</w:t>
        </w:r>
      </w:hyperlink>
    </w:p>
    <w:p w14:paraId="1D58F28F" w14:textId="77777777" w:rsidR="00EF4C2F" w:rsidRPr="0097004D" w:rsidRDefault="00EF4C2F" w:rsidP="00554129">
      <w:pPr>
        <w:spacing w:line="276" w:lineRule="auto"/>
        <w:ind w:left="360" w:firstLine="0"/>
        <w:jc w:val="both"/>
        <w:rPr>
          <w:color w:val="1155CC"/>
          <w:u w:val="single" w:color="000000"/>
        </w:rPr>
      </w:pPr>
    </w:p>
    <w:p w14:paraId="10DBC6ED" w14:textId="77777777" w:rsidR="002D3868" w:rsidRPr="0097004D" w:rsidRDefault="002D3868" w:rsidP="002D3868">
      <w:pPr>
        <w:spacing w:line="276" w:lineRule="auto"/>
        <w:jc w:val="both"/>
        <w:rPr>
          <w:b/>
          <w:color w:val="auto"/>
        </w:rPr>
      </w:pPr>
      <w:bookmarkStart w:id="3" w:name="_heading=h.30j0zll"/>
      <w:bookmarkEnd w:id="3"/>
      <w:r w:rsidRPr="0097004D">
        <w:rPr>
          <w:b/>
          <w:color w:val="auto"/>
        </w:rPr>
        <w:t>Основная литература:</w:t>
      </w:r>
    </w:p>
    <w:p w14:paraId="44554963" w14:textId="246EF354" w:rsidR="00291A30" w:rsidRPr="0097004D" w:rsidRDefault="00291A30" w:rsidP="00216204">
      <w:pPr>
        <w:pStyle w:val="aff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hd w:val="clear" w:color="auto" w:fill="FFFFFF"/>
        </w:rPr>
      </w:pPr>
      <w:r w:rsidRPr="0097004D">
        <w:rPr>
          <w:shd w:val="clear" w:color="auto" w:fill="FFFFFF"/>
        </w:rPr>
        <w:t xml:space="preserve">Воспитание детей с ограниченными возможностями здоровья: научно-методологические основы и эффективные </w:t>
      </w:r>
      <w:proofErr w:type="gramStart"/>
      <w:r w:rsidRPr="0097004D">
        <w:rPr>
          <w:shd w:val="clear" w:color="auto" w:fill="FFFFFF"/>
        </w:rPr>
        <w:t>практики :</w:t>
      </w:r>
      <w:proofErr w:type="gramEnd"/>
      <w:r w:rsidRPr="0097004D">
        <w:rPr>
          <w:shd w:val="clear" w:color="auto" w:fill="FFFFFF"/>
        </w:rPr>
        <w:t xml:space="preserve"> монография / под общ. ред. А. А., Е. И. Адамян. – </w:t>
      </w:r>
      <w:proofErr w:type="gramStart"/>
      <w:r w:rsidRPr="0097004D">
        <w:rPr>
          <w:shd w:val="clear" w:color="auto" w:fill="FFFFFF"/>
        </w:rPr>
        <w:t>Москва :</w:t>
      </w:r>
      <w:proofErr w:type="gramEnd"/>
      <w:r w:rsidRPr="0097004D">
        <w:rPr>
          <w:shd w:val="clear" w:color="auto" w:fill="FFFFFF"/>
        </w:rPr>
        <w:t xml:space="preserve"> МПГУ, 2022. – 208 </w:t>
      </w:r>
      <w:proofErr w:type="gramStart"/>
      <w:r w:rsidRPr="0097004D">
        <w:rPr>
          <w:shd w:val="clear" w:color="auto" w:fill="FFFFFF"/>
        </w:rPr>
        <w:t>с. :</w:t>
      </w:r>
      <w:proofErr w:type="gramEnd"/>
      <w:r w:rsidRPr="0097004D">
        <w:rPr>
          <w:shd w:val="clear" w:color="auto" w:fill="FFFFFF"/>
        </w:rPr>
        <w:t xml:space="preserve"> ил.  ISBN 978-5-4263-1187-9</w:t>
      </w:r>
    </w:p>
    <w:p w14:paraId="5A6B3994" w14:textId="6D5DD8DB" w:rsidR="003E0EF7" w:rsidRPr="0097004D" w:rsidRDefault="002D3868" w:rsidP="003E0EF7">
      <w:pPr>
        <w:pStyle w:val="aff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hd w:val="clear" w:color="auto" w:fill="FFFFFF"/>
        </w:rPr>
      </w:pPr>
      <w:r w:rsidRPr="0097004D">
        <w:rPr>
          <w:shd w:val="clear" w:color="auto" w:fill="FFFFFF"/>
        </w:rPr>
        <w:t xml:space="preserve">Глухов, В. П.  Специальная педагогика и специальная </w:t>
      </w:r>
      <w:proofErr w:type="gramStart"/>
      <w:r w:rsidRPr="0097004D">
        <w:rPr>
          <w:shd w:val="clear" w:color="auto" w:fill="FFFFFF"/>
        </w:rPr>
        <w:t>психология :</w:t>
      </w:r>
      <w:proofErr w:type="gramEnd"/>
      <w:r w:rsidRPr="0097004D">
        <w:rPr>
          <w:shd w:val="clear" w:color="auto" w:fill="FFFFFF"/>
        </w:rPr>
        <w:t xml:space="preserve"> учебник для вузов / В. П. Глухов. — 3-е изд., </w:t>
      </w:r>
      <w:proofErr w:type="spellStart"/>
      <w:r w:rsidRPr="0097004D">
        <w:rPr>
          <w:shd w:val="clear" w:color="auto" w:fill="FFFFFF"/>
        </w:rPr>
        <w:t>испр</w:t>
      </w:r>
      <w:proofErr w:type="spellEnd"/>
      <w:r w:rsidRPr="0097004D">
        <w:rPr>
          <w:shd w:val="clear" w:color="auto" w:fill="FFFFFF"/>
        </w:rPr>
        <w:t xml:space="preserve">. и доп. — </w:t>
      </w:r>
      <w:proofErr w:type="gramStart"/>
      <w:r w:rsidRPr="0097004D">
        <w:rPr>
          <w:shd w:val="clear" w:color="auto" w:fill="FFFFFF"/>
        </w:rPr>
        <w:t>Москва :</w:t>
      </w:r>
      <w:proofErr w:type="gramEnd"/>
      <w:r w:rsidRPr="0097004D">
        <w:rPr>
          <w:shd w:val="clear" w:color="auto" w:fill="FFFFFF"/>
        </w:rPr>
        <w:t xml:space="preserve"> Издательство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, 2023. — 323 с. — (Высшее образование). — ISBN 978-5-534-13096-6. — </w:t>
      </w:r>
      <w:proofErr w:type="gramStart"/>
      <w:r w:rsidRPr="0097004D">
        <w:rPr>
          <w:shd w:val="clear" w:color="auto" w:fill="FFFFFF"/>
        </w:rPr>
        <w:t>Текст :</w:t>
      </w:r>
      <w:proofErr w:type="gramEnd"/>
      <w:r w:rsidRPr="0097004D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 [сайт]. — URL: </w:t>
      </w:r>
      <w:hyperlink r:id="rId18" w:history="1">
        <w:r w:rsidR="003E0EF7" w:rsidRPr="0097004D">
          <w:rPr>
            <w:rStyle w:val="af"/>
            <w:shd w:val="clear" w:color="auto" w:fill="FFFFFF"/>
          </w:rPr>
          <w:t>https://urait.ru/bcode/511606</w:t>
        </w:r>
      </w:hyperlink>
      <w:r w:rsidR="003E0EF7" w:rsidRPr="0097004D">
        <w:rPr>
          <w:shd w:val="clear" w:color="auto" w:fill="FFFFFF"/>
        </w:rPr>
        <w:t xml:space="preserve"> </w:t>
      </w:r>
    </w:p>
    <w:p w14:paraId="5E8CC78B" w14:textId="6414EA20" w:rsidR="002D3868" w:rsidRPr="0097004D" w:rsidRDefault="00291A30" w:rsidP="00F26D43">
      <w:pPr>
        <w:pStyle w:val="aff1"/>
        <w:numPr>
          <w:ilvl w:val="0"/>
          <w:numId w:val="12"/>
        </w:numPr>
        <w:spacing w:line="276" w:lineRule="auto"/>
        <w:jc w:val="both"/>
      </w:pPr>
      <w:r w:rsidRPr="0097004D">
        <w:t>Евтушенко И.В. Методические рекомендации по особенностям организации дополнительного образования детей с ограниченными возможностями здоровья и инвалидностью по направленностям дополнительных общеобразовательных программ (художественная, техническая, естественнонаучная, физкультурно-спортивная, туристско-краеведческая и социально-педагогическая) / И. В. Евтушенко, Е. А. Евтушенко – Москва : РУДН, 2020. – 86 с. ISBN 978-5-209-10447-6</w:t>
      </w:r>
    </w:p>
    <w:p w14:paraId="59D00519" w14:textId="77777777" w:rsidR="002D3868" w:rsidRPr="0097004D" w:rsidRDefault="002D3868" w:rsidP="002D3868">
      <w:pPr>
        <w:pStyle w:val="aff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97004D">
        <w:rPr>
          <w:szCs w:val="24"/>
        </w:rPr>
        <w:t xml:space="preserve">Романова Е.А., </w:t>
      </w:r>
      <w:proofErr w:type="spellStart"/>
      <w:r w:rsidRPr="0097004D">
        <w:rPr>
          <w:szCs w:val="24"/>
        </w:rPr>
        <w:t>Зоводилкина</w:t>
      </w:r>
      <w:proofErr w:type="spellEnd"/>
      <w:r w:rsidRPr="0097004D">
        <w:rPr>
          <w:szCs w:val="24"/>
        </w:rPr>
        <w:t xml:space="preserve"> О.В., </w:t>
      </w:r>
      <w:proofErr w:type="spellStart"/>
      <w:r w:rsidRPr="0097004D">
        <w:rPr>
          <w:szCs w:val="24"/>
        </w:rPr>
        <w:t>Караневская</w:t>
      </w:r>
      <w:proofErr w:type="spellEnd"/>
      <w:r w:rsidRPr="0097004D">
        <w:rPr>
          <w:szCs w:val="24"/>
        </w:rPr>
        <w:t xml:space="preserve"> О.В., Фадина А.К., Андреева С.В. Методические рекомендации по созданию специальных условий для организации </w:t>
      </w:r>
      <w:r w:rsidRPr="0097004D">
        <w:rPr>
          <w:szCs w:val="24"/>
        </w:rPr>
        <w:lastRenderedPageBreak/>
        <w:t xml:space="preserve">образования воспитанников детских домов интернатов системы социальной защиты, в том числе в рамках инклюзивного образования / Под ред. А.М. Царёва. – Псков, </w:t>
      </w:r>
      <w:proofErr w:type="gramStart"/>
      <w:r w:rsidRPr="0097004D">
        <w:rPr>
          <w:szCs w:val="24"/>
        </w:rPr>
        <w:t>2018.–</w:t>
      </w:r>
      <w:proofErr w:type="gramEnd"/>
      <w:r w:rsidRPr="0097004D">
        <w:rPr>
          <w:szCs w:val="24"/>
        </w:rPr>
        <w:t xml:space="preserve"> </w:t>
      </w:r>
      <w:r w:rsidRPr="0097004D">
        <w:rPr>
          <w:shd w:val="clear" w:color="auto" w:fill="FFFFFF"/>
        </w:rPr>
        <w:t xml:space="preserve">Текст : электронный </w:t>
      </w:r>
    </w:p>
    <w:p w14:paraId="1C60759D" w14:textId="77777777" w:rsidR="002D3868" w:rsidRPr="0097004D" w:rsidRDefault="002D3868" w:rsidP="002D3868">
      <w:pPr>
        <w:pStyle w:val="aff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szCs w:val="24"/>
          <w:lang w:val="en-US"/>
        </w:rPr>
      </w:pPr>
      <w:r w:rsidRPr="0097004D">
        <w:rPr>
          <w:shd w:val="clear" w:color="auto" w:fill="FFFFFF"/>
          <w:lang w:val="en-US"/>
        </w:rPr>
        <w:t xml:space="preserve">URL: </w:t>
      </w:r>
      <w:hyperlink r:id="rId19" w:history="1">
        <w:r w:rsidRPr="0097004D">
          <w:rPr>
            <w:rStyle w:val="af"/>
            <w:shd w:val="clear" w:color="auto" w:fill="FFFFFF"/>
            <w:lang w:val="en-US"/>
          </w:rPr>
          <w:t>https://docs.edu.gov.ru/document/e992c8529759bb20dc5568e3769c212c/download/1950/</w:t>
        </w:r>
      </w:hyperlink>
      <w:r w:rsidRPr="0097004D">
        <w:rPr>
          <w:shd w:val="clear" w:color="auto" w:fill="FFFFFF"/>
          <w:lang w:val="en-US"/>
        </w:rPr>
        <w:t xml:space="preserve"> </w:t>
      </w:r>
    </w:p>
    <w:p w14:paraId="3B8CC03B" w14:textId="77777777" w:rsidR="002D3868" w:rsidRPr="0097004D" w:rsidRDefault="002D3868" w:rsidP="00884820">
      <w:pPr>
        <w:pStyle w:val="aff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97004D">
        <w:rPr>
          <w:shd w:val="clear" w:color="auto" w:fill="FFFFFF"/>
        </w:rPr>
        <w:t xml:space="preserve">Специальная </w:t>
      </w:r>
      <w:proofErr w:type="gramStart"/>
      <w:r w:rsidRPr="0097004D">
        <w:rPr>
          <w:shd w:val="clear" w:color="auto" w:fill="FFFFFF"/>
        </w:rPr>
        <w:t>педагогика :</w:t>
      </w:r>
      <w:proofErr w:type="gramEnd"/>
      <w:r w:rsidRPr="0097004D">
        <w:rPr>
          <w:shd w:val="clear" w:color="auto" w:fill="FFFFFF"/>
        </w:rPr>
        <w:t xml:space="preserve"> учебник для вузов / Л. В. </w:t>
      </w:r>
      <w:proofErr w:type="spellStart"/>
      <w:r w:rsidRPr="0097004D">
        <w:rPr>
          <w:shd w:val="clear" w:color="auto" w:fill="FFFFFF"/>
        </w:rPr>
        <w:t>Мардахаев</w:t>
      </w:r>
      <w:proofErr w:type="spellEnd"/>
      <w:r w:rsidRPr="0097004D">
        <w:rPr>
          <w:shd w:val="clear" w:color="auto" w:fill="FFFFFF"/>
        </w:rPr>
        <w:t xml:space="preserve"> [и др.] ; под редакцией Л. В. </w:t>
      </w:r>
      <w:proofErr w:type="spellStart"/>
      <w:r w:rsidRPr="0097004D">
        <w:rPr>
          <w:shd w:val="clear" w:color="auto" w:fill="FFFFFF"/>
        </w:rPr>
        <w:t>Мардахаева</w:t>
      </w:r>
      <w:proofErr w:type="spellEnd"/>
      <w:r w:rsidRPr="0097004D">
        <w:rPr>
          <w:shd w:val="clear" w:color="auto" w:fill="FFFFFF"/>
        </w:rPr>
        <w:t xml:space="preserve">, Е. А. Орловой. — </w:t>
      </w:r>
      <w:proofErr w:type="gramStart"/>
      <w:r w:rsidRPr="0097004D">
        <w:rPr>
          <w:shd w:val="clear" w:color="auto" w:fill="FFFFFF"/>
        </w:rPr>
        <w:t>Москва :</w:t>
      </w:r>
      <w:proofErr w:type="gramEnd"/>
      <w:r w:rsidRPr="0097004D">
        <w:rPr>
          <w:shd w:val="clear" w:color="auto" w:fill="FFFFFF"/>
        </w:rPr>
        <w:t xml:space="preserve"> Издательство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, 2023. — 448 с. — (Высшее образование). — ISBN 978-5-534-04114-9. — Текст: электронный // Образовательная платформа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 [сайт]. — URL:</w:t>
      </w:r>
      <w:r w:rsidR="00884820" w:rsidRPr="0097004D">
        <w:rPr>
          <w:shd w:val="clear" w:color="auto" w:fill="FFFFFF"/>
        </w:rPr>
        <w:t xml:space="preserve"> </w:t>
      </w:r>
      <w:hyperlink r:id="rId20" w:history="1">
        <w:r w:rsidR="00884820" w:rsidRPr="0097004D">
          <w:rPr>
            <w:rStyle w:val="af"/>
            <w:shd w:val="clear" w:color="auto" w:fill="FFFFFF"/>
          </w:rPr>
          <w:t>https://urait.ru/bcode/510643</w:t>
        </w:r>
      </w:hyperlink>
      <w:r w:rsidR="00884820" w:rsidRPr="0097004D">
        <w:rPr>
          <w:shd w:val="clear" w:color="auto" w:fill="FFFFFF"/>
        </w:rPr>
        <w:t xml:space="preserve"> </w:t>
      </w:r>
      <w:r w:rsidRPr="0097004D">
        <w:rPr>
          <w:shd w:val="clear" w:color="auto" w:fill="FFFFFF"/>
        </w:rPr>
        <w:t> (дата обращения: 26.12.2023).</w:t>
      </w:r>
    </w:p>
    <w:p w14:paraId="21B77A1E" w14:textId="77777777" w:rsidR="002D3868" w:rsidRPr="0097004D" w:rsidRDefault="002D3868" w:rsidP="00884820">
      <w:pPr>
        <w:pStyle w:val="aff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97004D">
        <w:rPr>
          <w:shd w:val="clear" w:color="auto" w:fill="FFFFFF"/>
        </w:rPr>
        <w:t>Специальная психология: учебник для вузов / Л. М. Шипицына [и др.</w:t>
      </w:r>
      <w:proofErr w:type="gramStart"/>
      <w:r w:rsidRPr="0097004D">
        <w:rPr>
          <w:shd w:val="clear" w:color="auto" w:fill="FFFFFF"/>
        </w:rPr>
        <w:t>] ;</w:t>
      </w:r>
      <w:proofErr w:type="gramEnd"/>
      <w:r w:rsidRPr="0097004D">
        <w:rPr>
          <w:shd w:val="clear" w:color="auto" w:fill="FFFFFF"/>
        </w:rPr>
        <w:t xml:space="preserve"> под редакцией Л. М. Шипицыной. — Москва: Издательство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, 2023. — 287 с. — (Высшее образование). — ISBN 978-5-534-02326-8. — Текст: электронный // Образовательная платформа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 [сайт]. — URL: </w:t>
      </w:r>
      <w:r w:rsidR="00884820" w:rsidRPr="0097004D">
        <w:rPr>
          <w:shd w:val="clear" w:color="auto" w:fill="FFFFFF"/>
        </w:rPr>
        <w:t xml:space="preserve"> </w:t>
      </w:r>
      <w:hyperlink r:id="rId21" w:history="1">
        <w:r w:rsidR="00884820" w:rsidRPr="0097004D">
          <w:rPr>
            <w:rStyle w:val="af"/>
            <w:shd w:val="clear" w:color="auto" w:fill="FFFFFF"/>
          </w:rPr>
          <w:t>https://urait.ru/bcode/511645</w:t>
        </w:r>
      </w:hyperlink>
      <w:r w:rsidR="00884820" w:rsidRPr="0097004D">
        <w:rPr>
          <w:shd w:val="clear" w:color="auto" w:fill="FFFFFF"/>
        </w:rPr>
        <w:t xml:space="preserve">  </w:t>
      </w:r>
      <w:r w:rsidRPr="0097004D">
        <w:rPr>
          <w:shd w:val="clear" w:color="auto" w:fill="FFFFFF"/>
        </w:rPr>
        <w:t>(дата обращения: 26.12.2023).</w:t>
      </w:r>
    </w:p>
    <w:p w14:paraId="732BF9EE" w14:textId="77777777" w:rsidR="002D3868" w:rsidRPr="0097004D" w:rsidRDefault="002D3868" w:rsidP="002D3868">
      <w:pPr>
        <w:spacing w:line="276" w:lineRule="auto"/>
        <w:jc w:val="both"/>
        <w:rPr>
          <w:b/>
          <w:color w:val="2E3CED"/>
        </w:rPr>
      </w:pPr>
    </w:p>
    <w:p w14:paraId="792019E4" w14:textId="77777777" w:rsidR="002D3868" w:rsidRPr="0097004D" w:rsidRDefault="002D3868" w:rsidP="002D3868">
      <w:pPr>
        <w:tabs>
          <w:tab w:val="left" w:pos="851"/>
        </w:tabs>
        <w:spacing w:line="276" w:lineRule="auto"/>
        <w:ind w:left="0" w:right="94" w:firstLine="0"/>
        <w:contextualSpacing/>
        <w:jc w:val="both"/>
        <w:rPr>
          <w:b/>
          <w:color w:val="auto"/>
          <w:spacing w:val="-1"/>
        </w:rPr>
      </w:pPr>
      <w:r w:rsidRPr="0097004D">
        <w:rPr>
          <w:b/>
          <w:color w:val="auto"/>
          <w:spacing w:val="-1"/>
        </w:rPr>
        <w:t>Дополнительная литература</w:t>
      </w:r>
    </w:p>
    <w:p w14:paraId="5F8E3889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</w:rPr>
      </w:pPr>
      <w:proofErr w:type="spellStart"/>
      <w:r w:rsidRPr="0097004D">
        <w:rPr>
          <w:color w:val="auto"/>
        </w:rPr>
        <w:t>Абуталипова</w:t>
      </w:r>
      <w:proofErr w:type="spellEnd"/>
      <w:r w:rsidRPr="0097004D">
        <w:rPr>
          <w:color w:val="auto"/>
        </w:rPr>
        <w:t xml:space="preserve"> Э.Н. Оптимизация путей дифференциальной диагностики нарушений психического развития детей в деятельности психолого-медико-педагогической комиссии: на материале Республики Башкортостан, диссертация. – Нижний Новгород, 2003.</w:t>
      </w:r>
    </w:p>
    <w:p w14:paraId="6E1BD195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97004D">
        <w:rPr>
          <w:color w:val="auto"/>
          <w:spacing w:val="-1"/>
        </w:rPr>
        <w:t xml:space="preserve">Акимова Е.А., Павлова Н.Н. Методические рекомендации по планированию и реализации индивидуального образовательного маршрута ребенка с ОВЗ с учетом его возможностей и потребностей в сохранении и укреплении здоровья (для тьюторов, сопровождающих детей с ОВЗ) / Е.А. Акимова, Н.Н. Павлова. – М., 2021. – 48 с. </w:t>
      </w:r>
    </w:p>
    <w:p w14:paraId="3C443DF6" w14:textId="77777777" w:rsidR="002D3868" w:rsidRPr="0097004D" w:rsidRDefault="002D3868" w:rsidP="002D3868">
      <w:pPr>
        <w:numPr>
          <w:ilvl w:val="0"/>
          <w:numId w:val="13"/>
        </w:numPr>
        <w:spacing w:line="276" w:lineRule="auto"/>
        <w:jc w:val="both"/>
      </w:pPr>
      <w:r w:rsidRPr="0097004D">
        <w:t xml:space="preserve">Бахвалова Е.В. Обучение детей, воспитывающихся в детских домах, в условиях массовой школы: "плюсы" и "минусы" глазами педагогов // Интегративный подход к психологии человека и социальному взаимодействию людей: векторы развития современной психологической </w:t>
      </w:r>
      <w:proofErr w:type="gramStart"/>
      <w:r w:rsidRPr="0097004D">
        <w:t>науки :</w:t>
      </w:r>
      <w:proofErr w:type="gramEnd"/>
      <w:r w:rsidRPr="0097004D">
        <w:t xml:space="preserve"> материалы VII </w:t>
      </w:r>
      <w:proofErr w:type="spellStart"/>
      <w:r w:rsidRPr="0097004D">
        <w:t>всерос</w:t>
      </w:r>
      <w:proofErr w:type="spellEnd"/>
      <w:r w:rsidRPr="0097004D">
        <w:t>. науч.-</w:t>
      </w:r>
      <w:proofErr w:type="spellStart"/>
      <w:r w:rsidRPr="0097004D">
        <w:t>практ</w:t>
      </w:r>
      <w:proofErr w:type="spellEnd"/>
      <w:r w:rsidRPr="0097004D">
        <w:t xml:space="preserve">. </w:t>
      </w:r>
      <w:proofErr w:type="spellStart"/>
      <w:r w:rsidRPr="0097004D">
        <w:t>конф</w:t>
      </w:r>
      <w:proofErr w:type="spellEnd"/>
      <w:r w:rsidRPr="0097004D">
        <w:t xml:space="preserve">. – Санкт-Петербург, 2017. – Ч. 2. – С. 126-132. – Электрон. копия сборника доступна в науч. электрон. б-ке </w:t>
      </w:r>
      <w:proofErr w:type="spellStart"/>
      <w:r w:rsidRPr="0097004D">
        <w:t>eLibrary</w:t>
      </w:r>
      <w:proofErr w:type="spellEnd"/>
      <w:r w:rsidRPr="0097004D">
        <w:t>. URL:</w:t>
      </w:r>
      <w:r w:rsidRPr="0097004D">
        <w:rPr>
          <w:b/>
        </w:rPr>
        <w:t xml:space="preserve"> </w:t>
      </w:r>
      <w:r w:rsidRPr="0097004D">
        <w:rPr>
          <w:color w:val="1155CC"/>
          <w:u w:val="single" w:color="000000"/>
        </w:rPr>
        <w:t>https://www.elibrary.ru/item.asp?id=29286060</w:t>
      </w:r>
      <w:r w:rsidRPr="0097004D">
        <w:rPr>
          <w:b/>
        </w:rPr>
        <w:t xml:space="preserve"> </w:t>
      </w:r>
    </w:p>
    <w:p w14:paraId="2109D186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</w:rPr>
      </w:pPr>
      <w:r w:rsidRPr="0097004D">
        <w:rPr>
          <w:color w:val="auto"/>
        </w:rPr>
        <w:t xml:space="preserve">Борисова Н. В., </w:t>
      </w:r>
      <w:proofErr w:type="spellStart"/>
      <w:r w:rsidRPr="0097004D">
        <w:rPr>
          <w:color w:val="auto"/>
        </w:rPr>
        <w:t>Прушинский</w:t>
      </w:r>
      <w:proofErr w:type="spellEnd"/>
      <w:r w:rsidRPr="0097004D">
        <w:rPr>
          <w:color w:val="auto"/>
        </w:rPr>
        <w:t xml:space="preserve"> С. А. Инклюзивное образование: право, принципы, практика. – М.: РООИ «Перспектива», 2009.</w:t>
      </w:r>
    </w:p>
    <w:p w14:paraId="10B7BC47" w14:textId="77777777" w:rsidR="002D3868" w:rsidRPr="0097004D" w:rsidRDefault="002D3868" w:rsidP="002D3868">
      <w:pPr>
        <w:numPr>
          <w:ilvl w:val="0"/>
          <w:numId w:val="13"/>
        </w:numPr>
        <w:spacing w:line="276" w:lineRule="auto"/>
        <w:jc w:val="both"/>
      </w:pPr>
      <w:r w:rsidRPr="0097004D">
        <w:t>Битова А.Л. Реализация права на образование воспитанников детских домов-интернатов: проблемы и возможные пути их решения // Воспитание и обучение детей с нарушениями развития. – 2018. – № 7. – С. 42-46.</w:t>
      </w:r>
    </w:p>
    <w:p w14:paraId="73BEA4EA" w14:textId="77777777" w:rsidR="002D3868" w:rsidRPr="0097004D" w:rsidRDefault="002D3868" w:rsidP="002D3868">
      <w:pPr>
        <w:numPr>
          <w:ilvl w:val="0"/>
          <w:numId w:val="13"/>
        </w:numPr>
        <w:spacing w:line="276" w:lineRule="auto"/>
        <w:jc w:val="both"/>
      </w:pPr>
      <w:r w:rsidRPr="0097004D">
        <w:t xml:space="preserve">Дети с тяжелыми множественными нарушениями развития: от изучения к новаторским практикам воспитания и обучения. Хрестоматия. </w:t>
      </w:r>
      <w:r w:rsidR="006C1A0A" w:rsidRPr="0097004D">
        <w:t xml:space="preserve">/С1900 по 1990 гг./ Т. Н. Исаева и др.; под редакцией Т. Н. Соловьевой, С. Б. Лазуренко. – М.: ФГБНУ «Институт коррекционной педагогики РАО», 2022. – 464 с. </w:t>
      </w:r>
    </w:p>
    <w:p w14:paraId="73C99CE4" w14:textId="77777777" w:rsidR="002D3868" w:rsidRPr="0097004D" w:rsidRDefault="002D3868" w:rsidP="002D3868">
      <w:pPr>
        <w:numPr>
          <w:ilvl w:val="0"/>
          <w:numId w:val="13"/>
        </w:numPr>
        <w:spacing w:line="276" w:lineRule="auto"/>
        <w:jc w:val="both"/>
      </w:pPr>
      <w:r w:rsidRPr="0097004D">
        <w:t xml:space="preserve">Журавлёва М.В. Обучение детей сирот как фактор приобретение базовых навыков на примере Савинского детского дома / М.В. Журавлёва, Л.М. </w:t>
      </w:r>
      <w:proofErr w:type="spellStart"/>
      <w:r w:rsidRPr="0097004D">
        <w:t>Низова</w:t>
      </w:r>
      <w:proofErr w:type="spellEnd"/>
      <w:r w:rsidRPr="0097004D">
        <w:t xml:space="preserve"> // Человек и общество перед вызовами глобальных трансформаций: Двадцать третьи </w:t>
      </w:r>
      <w:proofErr w:type="spellStart"/>
      <w:r w:rsidRPr="0097004D">
        <w:t>Вавиловские</w:t>
      </w:r>
      <w:proofErr w:type="spellEnd"/>
      <w:r w:rsidRPr="0097004D">
        <w:t xml:space="preserve"> </w:t>
      </w:r>
      <w:proofErr w:type="gramStart"/>
      <w:r w:rsidRPr="0097004D">
        <w:t>чтения :</w:t>
      </w:r>
      <w:proofErr w:type="gramEnd"/>
      <w:r w:rsidRPr="0097004D">
        <w:t xml:space="preserve"> материалы </w:t>
      </w:r>
      <w:proofErr w:type="spellStart"/>
      <w:r w:rsidRPr="0097004D">
        <w:t>междунар</w:t>
      </w:r>
      <w:proofErr w:type="spellEnd"/>
      <w:r w:rsidRPr="0097004D">
        <w:t xml:space="preserve">. </w:t>
      </w:r>
      <w:proofErr w:type="spellStart"/>
      <w:r w:rsidRPr="0097004D">
        <w:t>междисциплинар</w:t>
      </w:r>
      <w:proofErr w:type="spellEnd"/>
      <w:r w:rsidRPr="0097004D">
        <w:t xml:space="preserve">. науч. </w:t>
      </w:r>
      <w:proofErr w:type="spellStart"/>
      <w:r w:rsidRPr="0097004D">
        <w:t>конф</w:t>
      </w:r>
      <w:proofErr w:type="spellEnd"/>
      <w:r w:rsidRPr="0097004D">
        <w:t>. – Йошкар-Ола, 2020. – Ч. 1. – С. 187-188. – Электронная копия сборника доступна на сайте КФУ. URL:</w:t>
      </w:r>
      <w:r w:rsidRPr="0097004D">
        <w:rPr>
          <w:b/>
        </w:rPr>
        <w:t xml:space="preserve"> </w:t>
      </w:r>
      <w:r w:rsidRPr="0097004D">
        <w:rPr>
          <w:color w:val="1155CC"/>
          <w:u w:val="single" w:color="000000"/>
        </w:rPr>
        <w:lastRenderedPageBreak/>
        <w:t>https://kpfu.ru/staff_files/F1893273989/Vavilovskie_chteniya._1_chast.pdf20.pdf</w:t>
      </w:r>
      <w:r w:rsidRPr="0097004D">
        <w:rPr>
          <w:b/>
        </w:rPr>
        <w:t xml:space="preserve"> </w:t>
      </w:r>
      <w:r w:rsidRPr="0097004D">
        <w:t>(дата обращения: 15.09.2023).</w:t>
      </w:r>
    </w:p>
    <w:p w14:paraId="1894C8A6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97004D">
        <w:rPr>
          <w:color w:val="auto"/>
          <w:spacing w:val="-1"/>
        </w:rPr>
        <w:t xml:space="preserve">Исаев Д. Н. Умственная отсталость у детей и подростков. СПб.: Речь., 2007. </w:t>
      </w:r>
    </w:p>
    <w:p w14:paraId="2A784ECD" w14:textId="47A4ED31" w:rsidR="00F26D43" w:rsidRPr="0097004D" w:rsidRDefault="00F26D43" w:rsidP="00F26D43">
      <w:pPr>
        <w:pStyle w:val="af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97004D">
        <w:rPr>
          <w:szCs w:val="24"/>
        </w:rPr>
        <w:t>Кузьмичева Т.В. Психолого-педагогическая оценка индивидуализации образовательной среды в условиях инклюзивного образования. – Красноярск: Научно-инновационный центр, 2021.– 209 с.</w:t>
      </w:r>
    </w:p>
    <w:p w14:paraId="1EE2387C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97004D">
        <w:rPr>
          <w:color w:val="auto"/>
          <w:spacing w:val="-1"/>
        </w:rPr>
        <w:t xml:space="preserve">Лазуренко С.Б., Павлова Н.Н. Организация надомного обучения дошкольников с ТМНР. М: ИНФРА-М, 2024. 71 с. </w:t>
      </w:r>
    </w:p>
    <w:p w14:paraId="679DBF04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</w:rPr>
      </w:pPr>
      <w:r w:rsidRPr="0097004D">
        <w:rPr>
          <w:color w:val="auto"/>
        </w:rPr>
        <w:t>Левченко И.Ю., Киселева Н.А. Психологическое изучение детей с отклонениями развития. – М.: Книголюб, 2005.</w:t>
      </w:r>
      <w:r w:rsidR="00DF742F" w:rsidRPr="0097004D">
        <w:rPr>
          <w:color w:val="auto"/>
        </w:rPr>
        <w:t xml:space="preserve"> – 160 с. </w:t>
      </w:r>
    </w:p>
    <w:p w14:paraId="29B5F1B8" w14:textId="77777777" w:rsidR="003E0EF7" w:rsidRPr="0097004D" w:rsidRDefault="003E0EF7" w:rsidP="003E0EF7">
      <w:pPr>
        <w:pStyle w:val="af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97004D">
        <w:rPr>
          <w:shd w:val="clear" w:color="auto" w:fill="FFFFFF"/>
        </w:rPr>
        <w:t>Специальная психология в 2 т. Том 1: учебник для бакалавриата и магистратуры / В. И. </w:t>
      </w:r>
      <w:proofErr w:type="spellStart"/>
      <w:r w:rsidRPr="0097004D">
        <w:rPr>
          <w:shd w:val="clear" w:color="auto" w:fill="FFFFFF"/>
        </w:rPr>
        <w:t>Лубовский</w:t>
      </w:r>
      <w:proofErr w:type="spellEnd"/>
      <w:r w:rsidRPr="0097004D">
        <w:rPr>
          <w:shd w:val="clear" w:color="auto" w:fill="FFFFFF"/>
        </w:rPr>
        <w:t xml:space="preserve"> [и др.</w:t>
      </w:r>
      <w:proofErr w:type="gramStart"/>
      <w:r w:rsidRPr="0097004D">
        <w:rPr>
          <w:shd w:val="clear" w:color="auto" w:fill="FFFFFF"/>
        </w:rPr>
        <w:t>] ;</w:t>
      </w:r>
      <w:proofErr w:type="gramEnd"/>
      <w:r w:rsidRPr="0097004D">
        <w:rPr>
          <w:shd w:val="clear" w:color="auto" w:fill="FFFFFF"/>
        </w:rPr>
        <w:t xml:space="preserve"> ответственный редактор В. И. </w:t>
      </w:r>
      <w:proofErr w:type="spellStart"/>
      <w:r w:rsidRPr="0097004D">
        <w:rPr>
          <w:shd w:val="clear" w:color="auto" w:fill="FFFFFF"/>
        </w:rPr>
        <w:t>Лубовский</w:t>
      </w:r>
      <w:proofErr w:type="spellEnd"/>
      <w:r w:rsidRPr="0097004D">
        <w:rPr>
          <w:shd w:val="clear" w:color="auto" w:fill="FFFFFF"/>
        </w:rPr>
        <w:t xml:space="preserve">. — 7-е изд., </w:t>
      </w:r>
      <w:proofErr w:type="spellStart"/>
      <w:r w:rsidRPr="0097004D">
        <w:rPr>
          <w:shd w:val="clear" w:color="auto" w:fill="FFFFFF"/>
        </w:rPr>
        <w:t>перераб</w:t>
      </w:r>
      <w:proofErr w:type="spellEnd"/>
      <w:proofErr w:type="gramStart"/>
      <w:r w:rsidRPr="0097004D">
        <w:rPr>
          <w:shd w:val="clear" w:color="auto" w:fill="FFFFFF"/>
        </w:rPr>
        <w:t>.</w:t>
      </w:r>
      <w:proofErr w:type="gramEnd"/>
      <w:r w:rsidRPr="0097004D">
        <w:rPr>
          <w:shd w:val="clear" w:color="auto" w:fill="FFFFFF"/>
        </w:rPr>
        <w:t xml:space="preserve"> и доп. — Москва: Издательство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, 2023. — 430 с.  — ISBN 978-5-534-15909-7. — </w:t>
      </w:r>
      <w:proofErr w:type="gramStart"/>
      <w:r w:rsidRPr="0097004D">
        <w:rPr>
          <w:shd w:val="clear" w:color="auto" w:fill="FFFFFF"/>
        </w:rPr>
        <w:t>Текст :</w:t>
      </w:r>
      <w:proofErr w:type="gramEnd"/>
      <w:r w:rsidRPr="0097004D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 [сайт]. — URL:  </w:t>
      </w:r>
      <w:hyperlink r:id="rId22" w:history="1">
        <w:r w:rsidRPr="0097004D">
          <w:rPr>
            <w:rStyle w:val="af"/>
            <w:shd w:val="clear" w:color="auto" w:fill="FFFFFF"/>
          </w:rPr>
          <w:t>https://urait.ru/bcode/510260</w:t>
        </w:r>
      </w:hyperlink>
      <w:r w:rsidRPr="0097004D">
        <w:rPr>
          <w:shd w:val="clear" w:color="auto" w:fill="FFFFFF"/>
        </w:rPr>
        <w:t xml:space="preserve"> </w:t>
      </w:r>
    </w:p>
    <w:p w14:paraId="4406DD96" w14:textId="77777777" w:rsidR="003E0EF7" w:rsidRPr="0097004D" w:rsidRDefault="003E0EF7" w:rsidP="003E0EF7">
      <w:pPr>
        <w:pStyle w:val="af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97004D">
        <w:rPr>
          <w:shd w:val="clear" w:color="auto" w:fill="FFFFFF"/>
        </w:rPr>
        <w:t>Специальная психология в 2 т. Том 2: учебник для бакалавриата и магистратуры / В. И. </w:t>
      </w:r>
      <w:proofErr w:type="spellStart"/>
      <w:r w:rsidRPr="0097004D">
        <w:rPr>
          <w:shd w:val="clear" w:color="auto" w:fill="FFFFFF"/>
        </w:rPr>
        <w:t>Лубовский</w:t>
      </w:r>
      <w:proofErr w:type="spellEnd"/>
      <w:r w:rsidRPr="0097004D">
        <w:rPr>
          <w:shd w:val="clear" w:color="auto" w:fill="FFFFFF"/>
        </w:rPr>
        <w:t xml:space="preserve"> [и др.</w:t>
      </w:r>
      <w:proofErr w:type="gramStart"/>
      <w:r w:rsidRPr="0097004D">
        <w:rPr>
          <w:shd w:val="clear" w:color="auto" w:fill="FFFFFF"/>
        </w:rPr>
        <w:t>] ;</w:t>
      </w:r>
      <w:proofErr w:type="gramEnd"/>
      <w:r w:rsidRPr="0097004D">
        <w:rPr>
          <w:shd w:val="clear" w:color="auto" w:fill="FFFFFF"/>
        </w:rPr>
        <w:t xml:space="preserve"> ответственный редактор В. И. </w:t>
      </w:r>
      <w:proofErr w:type="spellStart"/>
      <w:r w:rsidRPr="0097004D">
        <w:rPr>
          <w:shd w:val="clear" w:color="auto" w:fill="FFFFFF"/>
        </w:rPr>
        <w:t>Лубовский</w:t>
      </w:r>
      <w:proofErr w:type="spellEnd"/>
      <w:r w:rsidRPr="0097004D">
        <w:rPr>
          <w:shd w:val="clear" w:color="auto" w:fill="FFFFFF"/>
        </w:rPr>
        <w:t xml:space="preserve">. — 7-е изд., </w:t>
      </w:r>
      <w:proofErr w:type="spellStart"/>
      <w:r w:rsidRPr="0097004D">
        <w:rPr>
          <w:shd w:val="clear" w:color="auto" w:fill="FFFFFF"/>
        </w:rPr>
        <w:t>перераб</w:t>
      </w:r>
      <w:proofErr w:type="spellEnd"/>
      <w:proofErr w:type="gramStart"/>
      <w:r w:rsidRPr="0097004D">
        <w:rPr>
          <w:shd w:val="clear" w:color="auto" w:fill="FFFFFF"/>
        </w:rPr>
        <w:t>.</w:t>
      </w:r>
      <w:proofErr w:type="gramEnd"/>
      <w:r w:rsidRPr="0097004D">
        <w:rPr>
          <w:shd w:val="clear" w:color="auto" w:fill="FFFFFF"/>
        </w:rPr>
        <w:t xml:space="preserve"> и доп. — Москва: Издательство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, 2020. — 274 с. — (Высшее образование). — ISBN 978-5-9916-7288-7. — Текст: электронный // Образовательная платформа </w:t>
      </w:r>
      <w:proofErr w:type="spellStart"/>
      <w:r w:rsidRPr="0097004D">
        <w:rPr>
          <w:shd w:val="clear" w:color="auto" w:fill="FFFFFF"/>
        </w:rPr>
        <w:t>Юрайт</w:t>
      </w:r>
      <w:proofErr w:type="spellEnd"/>
      <w:r w:rsidRPr="0097004D">
        <w:rPr>
          <w:shd w:val="clear" w:color="auto" w:fill="FFFFFF"/>
        </w:rPr>
        <w:t xml:space="preserve"> [сайт]. — URL: </w:t>
      </w:r>
      <w:hyperlink r:id="rId23" w:history="1">
        <w:r w:rsidRPr="0097004D">
          <w:rPr>
            <w:rStyle w:val="af"/>
            <w:shd w:val="clear" w:color="auto" w:fill="FFFFFF"/>
          </w:rPr>
          <w:t>https://urait.ru/bcode/510260</w:t>
        </w:r>
      </w:hyperlink>
      <w:r w:rsidRPr="0097004D">
        <w:rPr>
          <w:shd w:val="clear" w:color="auto" w:fill="FFFFFF"/>
        </w:rPr>
        <w:t xml:space="preserve">   </w:t>
      </w:r>
    </w:p>
    <w:p w14:paraId="566F90BE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proofErr w:type="spellStart"/>
      <w:r w:rsidRPr="0097004D">
        <w:rPr>
          <w:color w:val="auto"/>
          <w:spacing w:val="-1"/>
        </w:rPr>
        <w:t>Маллер</w:t>
      </w:r>
      <w:proofErr w:type="spellEnd"/>
      <w:r w:rsidRPr="0097004D">
        <w:rPr>
          <w:color w:val="auto"/>
          <w:spacing w:val="-1"/>
        </w:rPr>
        <w:t xml:space="preserve"> А.Р., </w:t>
      </w:r>
      <w:proofErr w:type="spellStart"/>
      <w:r w:rsidRPr="0097004D">
        <w:rPr>
          <w:color w:val="auto"/>
          <w:spacing w:val="-1"/>
        </w:rPr>
        <w:t>Цикото</w:t>
      </w:r>
      <w:proofErr w:type="spellEnd"/>
      <w:r w:rsidRPr="0097004D">
        <w:rPr>
          <w:color w:val="auto"/>
          <w:spacing w:val="-1"/>
        </w:rPr>
        <w:t xml:space="preserve"> Г.В. Воспитание и обучение детей с тяжелой интеллектуальной недостаточностью. </w:t>
      </w:r>
      <w:r w:rsidR="00DF742F" w:rsidRPr="0097004D">
        <w:rPr>
          <w:color w:val="auto"/>
          <w:spacing w:val="-1"/>
        </w:rPr>
        <w:t xml:space="preserve">– </w:t>
      </w:r>
      <w:r w:rsidRPr="0097004D">
        <w:rPr>
          <w:color w:val="auto"/>
          <w:spacing w:val="-1"/>
        </w:rPr>
        <w:t>М.: Издательский центр «Академия», 2003.</w:t>
      </w:r>
      <w:r w:rsidR="00DF742F" w:rsidRPr="0097004D">
        <w:rPr>
          <w:color w:val="auto"/>
          <w:spacing w:val="-1"/>
        </w:rPr>
        <w:t xml:space="preserve"> – 208 с.</w:t>
      </w:r>
    </w:p>
    <w:p w14:paraId="4AE58941" w14:textId="4FE86809" w:rsidR="00BF115F" w:rsidRPr="0097004D" w:rsidRDefault="00BF115F" w:rsidP="00BF115F">
      <w:pPr>
        <w:pStyle w:val="aff1"/>
        <w:numPr>
          <w:ilvl w:val="0"/>
          <w:numId w:val="13"/>
        </w:numPr>
        <w:spacing w:line="276" w:lineRule="auto"/>
        <w:jc w:val="both"/>
      </w:pPr>
      <w:r w:rsidRPr="0097004D">
        <w:t xml:space="preserve">Организация и планирование воспитательной работы в специальной (коррекционной) школе-интернате, детском доме / Худенко Е.Д., Титова В.В., Селиванова Е.Ю., </w:t>
      </w:r>
      <w:proofErr w:type="spellStart"/>
      <w:r w:rsidRPr="0097004D">
        <w:t>Гаврилычева</w:t>
      </w:r>
      <w:proofErr w:type="spellEnd"/>
      <w:r w:rsidRPr="0097004D">
        <w:t xml:space="preserve"> Г.Ф.; под ред. </w:t>
      </w:r>
      <w:proofErr w:type="spellStart"/>
      <w:r w:rsidRPr="0097004D">
        <w:t>Сецкой</w:t>
      </w:r>
      <w:proofErr w:type="spellEnd"/>
      <w:r w:rsidRPr="0097004D">
        <w:t xml:space="preserve"> И. В. </w:t>
      </w:r>
      <w:r w:rsidRPr="0097004D">
        <w:softHyphen/>
        <w:t xml:space="preserve">– М.: </w:t>
      </w:r>
      <w:proofErr w:type="spellStart"/>
      <w:r w:rsidRPr="0097004D">
        <w:t>Аркти</w:t>
      </w:r>
      <w:proofErr w:type="spellEnd"/>
      <w:r w:rsidRPr="0097004D">
        <w:t>, 2010. ISBN: 5-89415-404-9</w:t>
      </w:r>
    </w:p>
    <w:p w14:paraId="1110AD48" w14:textId="77777777" w:rsidR="00DF742F" w:rsidRPr="0097004D" w:rsidRDefault="002D3868" w:rsidP="00B07C55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97004D">
        <w:rPr>
          <w:color w:val="auto"/>
          <w:spacing w:val="-1"/>
        </w:rPr>
        <w:t xml:space="preserve">Психология умственно отсталых школьников: Учебное пособие / В.Г. Петрова, И.В. Белякова. </w:t>
      </w:r>
      <w:proofErr w:type="gramStart"/>
      <w:r w:rsidRPr="0097004D">
        <w:rPr>
          <w:color w:val="auto"/>
          <w:spacing w:val="-1"/>
        </w:rPr>
        <w:t>М. :</w:t>
      </w:r>
      <w:proofErr w:type="gramEnd"/>
      <w:r w:rsidRPr="0097004D">
        <w:rPr>
          <w:color w:val="auto"/>
          <w:spacing w:val="-1"/>
        </w:rPr>
        <w:t xml:space="preserve"> Академия, 2002.</w:t>
      </w:r>
      <w:r w:rsidR="00DF742F" w:rsidRPr="0097004D">
        <w:rPr>
          <w:color w:val="auto"/>
          <w:spacing w:val="-1"/>
        </w:rPr>
        <w:t xml:space="preserve"> – 160 с. </w:t>
      </w:r>
    </w:p>
    <w:p w14:paraId="47D457FB" w14:textId="77777777" w:rsidR="002D3868" w:rsidRPr="0097004D" w:rsidRDefault="002D3868" w:rsidP="00DF742F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97004D">
        <w:rPr>
          <w:color w:val="auto"/>
          <w:spacing w:val="-1"/>
        </w:rPr>
        <w:t>Психолого-педагогическое консультирования и сопровождение развития ребенка /</w:t>
      </w:r>
      <w:r w:rsidRPr="0097004D">
        <w:rPr>
          <w:color w:val="auto"/>
        </w:rPr>
        <w:t xml:space="preserve"> Под ред. Л. М. Шипицыной. </w:t>
      </w:r>
      <w:r w:rsidRPr="0097004D">
        <w:rPr>
          <w:color w:val="auto"/>
          <w:spacing w:val="-1"/>
        </w:rPr>
        <w:t xml:space="preserve">– М.: </w:t>
      </w:r>
      <w:proofErr w:type="spellStart"/>
      <w:proofErr w:type="gramStart"/>
      <w:r w:rsidRPr="0097004D">
        <w:rPr>
          <w:color w:val="auto"/>
          <w:spacing w:val="-1"/>
        </w:rPr>
        <w:t>Гуманит.изд.центр</w:t>
      </w:r>
      <w:proofErr w:type="spellEnd"/>
      <w:proofErr w:type="gramEnd"/>
      <w:r w:rsidRPr="0097004D">
        <w:rPr>
          <w:color w:val="auto"/>
          <w:spacing w:val="-1"/>
        </w:rPr>
        <w:t xml:space="preserve"> ВЛАДОС, 2003. </w:t>
      </w:r>
      <w:r w:rsidR="00DF742F" w:rsidRPr="0097004D">
        <w:rPr>
          <w:color w:val="auto"/>
          <w:spacing w:val="-1"/>
        </w:rPr>
        <w:t xml:space="preserve">– 528 с. </w:t>
      </w:r>
    </w:p>
    <w:p w14:paraId="38401432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97004D">
        <w:rPr>
          <w:color w:val="auto"/>
          <w:spacing w:val="-1"/>
        </w:rPr>
        <w:t xml:space="preserve">Рубинштейн С. Я. Психология умственно отсталого школьника. </w:t>
      </w:r>
      <w:r w:rsidR="00DF742F" w:rsidRPr="0097004D">
        <w:rPr>
          <w:color w:val="auto"/>
          <w:spacing w:val="-1"/>
        </w:rPr>
        <w:t xml:space="preserve">– </w:t>
      </w:r>
      <w:r w:rsidRPr="0097004D">
        <w:rPr>
          <w:color w:val="auto"/>
          <w:spacing w:val="-1"/>
        </w:rPr>
        <w:t xml:space="preserve">М: ИОИ, 2016. </w:t>
      </w:r>
      <w:r w:rsidR="00DF742F" w:rsidRPr="0097004D">
        <w:rPr>
          <w:color w:val="auto"/>
          <w:spacing w:val="-1"/>
        </w:rPr>
        <w:t xml:space="preserve">– </w:t>
      </w:r>
      <w:r w:rsidRPr="0097004D">
        <w:rPr>
          <w:color w:val="auto"/>
          <w:spacing w:val="-1"/>
        </w:rPr>
        <w:t>228 с. ISBN: 978-5-88230-326-5</w:t>
      </w:r>
    </w:p>
    <w:p w14:paraId="769E83CB" w14:textId="1091DE2E" w:rsidR="00F26D43" w:rsidRPr="0097004D" w:rsidRDefault="00F26D43" w:rsidP="00F26D43">
      <w:pPr>
        <w:numPr>
          <w:ilvl w:val="0"/>
          <w:numId w:val="13"/>
        </w:numPr>
        <w:spacing w:line="276" w:lineRule="auto"/>
        <w:jc w:val="both"/>
      </w:pPr>
      <w:r w:rsidRPr="0097004D">
        <w:t xml:space="preserve">Современные подходы к сопровождению воспитанников детского дома: по материалам работы опытно-экспериментальной городской площадки на базе Государственного казенного учреждения для детей-сирот и детей, оставшихся без попечения родителей «Детский дом (смешанный) № 10 им. Н.К. Крупской» в г. Железноводске / А.В. </w:t>
      </w:r>
      <w:proofErr w:type="spellStart"/>
      <w:r w:rsidRPr="0097004D">
        <w:t>Войнова</w:t>
      </w:r>
      <w:proofErr w:type="spellEnd"/>
      <w:r w:rsidRPr="0097004D">
        <w:t xml:space="preserve">, Ю.А. </w:t>
      </w:r>
      <w:proofErr w:type="spellStart"/>
      <w:r w:rsidRPr="0097004D">
        <w:t>Говенко</w:t>
      </w:r>
      <w:proofErr w:type="spellEnd"/>
      <w:r w:rsidRPr="0097004D">
        <w:t xml:space="preserve">, Е.И. Пилюгина и др. ; </w:t>
      </w:r>
      <w:proofErr w:type="spellStart"/>
      <w:r w:rsidRPr="0097004D">
        <w:t>Ставроп</w:t>
      </w:r>
      <w:proofErr w:type="spellEnd"/>
      <w:r w:rsidRPr="0097004D">
        <w:t>. гос. пед. ин-т. – Пятигорск : ИП Тимченко О.Г., 2022. – 53 с.</w:t>
      </w:r>
    </w:p>
    <w:p w14:paraId="0D539E1B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proofErr w:type="spellStart"/>
      <w:r w:rsidRPr="0097004D">
        <w:rPr>
          <w:color w:val="auto"/>
          <w:spacing w:val="-1"/>
        </w:rPr>
        <w:t>Стребелева</w:t>
      </w:r>
      <w:proofErr w:type="spellEnd"/>
      <w:r w:rsidRPr="0097004D">
        <w:rPr>
          <w:color w:val="auto"/>
          <w:spacing w:val="-1"/>
        </w:rPr>
        <w:t xml:space="preserve"> Е.А., </w:t>
      </w:r>
      <w:proofErr w:type="spellStart"/>
      <w:r w:rsidRPr="0097004D">
        <w:rPr>
          <w:color w:val="auto"/>
          <w:spacing w:val="-1"/>
        </w:rPr>
        <w:t>Закрепина</w:t>
      </w:r>
      <w:proofErr w:type="spellEnd"/>
      <w:r w:rsidRPr="0097004D">
        <w:rPr>
          <w:color w:val="auto"/>
          <w:spacing w:val="-1"/>
        </w:rPr>
        <w:t xml:space="preserve"> А.В., Лазуренко </w:t>
      </w:r>
      <w:proofErr w:type="spellStart"/>
      <w:r w:rsidRPr="0097004D">
        <w:rPr>
          <w:color w:val="auto"/>
          <w:spacing w:val="-1"/>
        </w:rPr>
        <w:t>С.Б.Диагностика</w:t>
      </w:r>
      <w:proofErr w:type="spellEnd"/>
      <w:r w:rsidRPr="0097004D">
        <w:rPr>
          <w:color w:val="auto"/>
          <w:spacing w:val="-1"/>
        </w:rPr>
        <w:t xml:space="preserve"> познавательного развития. Комплект материалов для обследования детей от 6 мес. до 10 лет. </w:t>
      </w:r>
      <w:r w:rsidR="00DF742F" w:rsidRPr="0097004D">
        <w:rPr>
          <w:color w:val="auto"/>
          <w:spacing w:val="-1"/>
        </w:rPr>
        <w:t xml:space="preserve">– </w:t>
      </w:r>
      <w:r w:rsidRPr="0097004D">
        <w:rPr>
          <w:color w:val="auto"/>
          <w:spacing w:val="-1"/>
        </w:rPr>
        <w:t xml:space="preserve">М: Просвещение, 2021. </w:t>
      </w:r>
    </w:p>
    <w:p w14:paraId="5BE5206A" w14:textId="77777777" w:rsidR="002D3868" w:rsidRPr="0097004D" w:rsidRDefault="002D3868" w:rsidP="002D3868">
      <w:pPr>
        <w:numPr>
          <w:ilvl w:val="0"/>
          <w:numId w:val="13"/>
        </w:numPr>
        <w:spacing w:line="276" w:lineRule="auto"/>
        <w:jc w:val="both"/>
      </w:pPr>
      <w:r w:rsidRPr="0097004D">
        <w:t xml:space="preserve">Тарханов В.И. Детский дом как форма устройства детей, оставшихся без попечения родителей // Парадигма права на современном этапе развития общества: от теории к </w:t>
      </w:r>
      <w:proofErr w:type="gramStart"/>
      <w:r w:rsidRPr="0097004D">
        <w:t>практике :</w:t>
      </w:r>
      <w:proofErr w:type="gramEnd"/>
      <w:r w:rsidRPr="0097004D">
        <w:t xml:space="preserve"> сб. ст. IX студ. юрид. форума / под общ. ред. А.В. Сладковой. – Москва, 2023. – Т. 2. – С. 271-275. – Электрон. копия сборника доступна в науч. электрон. б-ке </w:t>
      </w:r>
      <w:proofErr w:type="spellStart"/>
      <w:r w:rsidRPr="0097004D">
        <w:t>eLibrary</w:t>
      </w:r>
      <w:proofErr w:type="spellEnd"/>
      <w:r w:rsidRPr="0097004D">
        <w:t>. URL:</w:t>
      </w:r>
      <w:r w:rsidRPr="0097004D">
        <w:rPr>
          <w:b/>
        </w:rPr>
        <w:t xml:space="preserve"> </w:t>
      </w:r>
      <w:r w:rsidRPr="0097004D">
        <w:rPr>
          <w:color w:val="1155CC"/>
          <w:u w:val="single" w:color="000000"/>
        </w:rPr>
        <w:t>https://www.elibrary.ru/item.asp?id=54244311</w:t>
      </w:r>
      <w:r w:rsidRPr="0097004D">
        <w:rPr>
          <w:b/>
        </w:rPr>
        <w:t xml:space="preserve"> </w:t>
      </w:r>
    </w:p>
    <w:p w14:paraId="00195B9A" w14:textId="77777777" w:rsidR="002D3868" w:rsidRPr="0097004D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97004D">
        <w:rPr>
          <w:color w:val="auto"/>
          <w:spacing w:val="-1"/>
        </w:rPr>
        <w:lastRenderedPageBreak/>
        <w:t xml:space="preserve">Шипицына Л. М. Необучаемый» ребенок в семье и обществе. Социализация детей с нарушением интеллекта. </w:t>
      </w:r>
      <w:r w:rsidR="00DF742F" w:rsidRPr="0097004D">
        <w:rPr>
          <w:color w:val="auto"/>
          <w:spacing w:val="-1"/>
        </w:rPr>
        <w:t xml:space="preserve">– </w:t>
      </w:r>
      <w:r w:rsidRPr="0097004D">
        <w:rPr>
          <w:color w:val="auto"/>
          <w:spacing w:val="-1"/>
        </w:rPr>
        <w:t xml:space="preserve">СПб.: Речь, 2005. </w:t>
      </w:r>
      <w:r w:rsidR="00DF742F" w:rsidRPr="0097004D">
        <w:rPr>
          <w:color w:val="auto"/>
          <w:spacing w:val="-1"/>
        </w:rPr>
        <w:t xml:space="preserve">– 477 с. </w:t>
      </w:r>
    </w:p>
    <w:p w14:paraId="67DBD54C" w14:textId="77777777" w:rsidR="002B3819" w:rsidRPr="0097004D" w:rsidRDefault="002B3819">
      <w:pPr>
        <w:spacing w:line="276" w:lineRule="auto"/>
        <w:ind w:left="0" w:firstLine="0"/>
        <w:jc w:val="both"/>
        <w:rPr>
          <w:b/>
          <w:color w:val="auto"/>
        </w:rPr>
      </w:pPr>
    </w:p>
    <w:p w14:paraId="7792A0D8" w14:textId="77777777" w:rsidR="002B3819" w:rsidRPr="0097004D" w:rsidRDefault="009E2106">
      <w:pPr>
        <w:tabs>
          <w:tab w:val="left" w:pos="709"/>
          <w:tab w:val="left" w:pos="851"/>
        </w:tabs>
        <w:spacing w:line="276" w:lineRule="auto"/>
        <w:ind w:left="0" w:hanging="2"/>
        <w:jc w:val="both"/>
        <w:rPr>
          <w:b/>
          <w:color w:val="auto"/>
        </w:rPr>
      </w:pPr>
      <w:r w:rsidRPr="0097004D">
        <w:rPr>
          <w:b/>
          <w:color w:val="auto"/>
        </w:rPr>
        <w:t>Электронные ресурсы</w:t>
      </w:r>
    </w:p>
    <w:p w14:paraId="4F317CF2" w14:textId="77777777" w:rsidR="002B3819" w:rsidRPr="0097004D" w:rsidRDefault="002B3819">
      <w:pPr>
        <w:spacing w:line="276" w:lineRule="auto"/>
        <w:jc w:val="both"/>
        <w:rPr>
          <w:b/>
          <w:color w:val="auto"/>
        </w:rPr>
      </w:pPr>
    </w:p>
    <w:p w14:paraId="38934122" w14:textId="77777777" w:rsidR="002B3819" w:rsidRPr="0097004D" w:rsidRDefault="009E2106">
      <w:pPr>
        <w:widowControl w:val="0"/>
        <w:numPr>
          <w:ilvl w:val="0"/>
          <w:numId w:val="6"/>
        </w:numPr>
        <w:spacing w:line="240" w:lineRule="auto"/>
        <w:contextualSpacing/>
        <w:jc w:val="both"/>
        <w:outlineLvl w:val="8"/>
        <w:rPr>
          <w:color w:val="auto"/>
        </w:rPr>
      </w:pPr>
      <w:r w:rsidRPr="0097004D">
        <w:rPr>
          <w:color w:val="auto"/>
        </w:rPr>
        <w:t xml:space="preserve">Сайт института коррекционной педагогики </w:t>
      </w:r>
      <w:hyperlink r:id="rId24" w:history="1">
        <w:r w:rsidRPr="0097004D">
          <w:rPr>
            <w:rStyle w:val="af"/>
          </w:rPr>
          <w:t>https://ikp-rao.ru</w:t>
        </w:r>
      </w:hyperlink>
      <w:r w:rsidRPr="0097004D">
        <w:rPr>
          <w:rStyle w:val="af"/>
          <w:color w:val="auto"/>
        </w:rPr>
        <w:t xml:space="preserve">   </w:t>
      </w:r>
    </w:p>
    <w:p w14:paraId="04367A70" w14:textId="77777777" w:rsidR="002B3819" w:rsidRPr="0097004D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97004D">
        <w:rPr>
          <w:color w:val="auto"/>
        </w:rPr>
        <w:t xml:space="preserve">Электронная гуманитарная библиотека. – URL: </w:t>
      </w:r>
      <w:hyperlink r:id="rId25" w:history="1">
        <w:r w:rsidRPr="0097004D">
          <w:rPr>
            <w:rStyle w:val="af"/>
          </w:rPr>
          <w:t>http://www.gumfak.ru</w:t>
        </w:r>
      </w:hyperlink>
      <w:r w:rsidRPr="0097004D">
        <w:rPr>
          <w:color w:val="auto"/>
        </w:rPr>
        <w:t xml:space="preserve"> </w:t>
      </w:r>
    </w:p>
    <w:p w14:paraId="3903E04C" w14:textId="77777777" w:rsidR="002B3819" w:rsidRPr="0097004D" w:rsidRDefault="00332D4B">
      <w:pPr>
        <w:numPr>
          <w:ilvl w:val="0"/>
          <w:numId w:val="6"/>
        </w:numPr>
        <w:spacing w:line="276" w:lineRule="auto"/>
        <w:jc w:val="both"/>
        <w:rPr>
          <w:color w:val="auto"/>
        </w:rPr>
      </w:pPr>
      <w:hyperlink r:id="rId26" w:history="1">
        <w:r w:rsidR="009E2106" w:rsidRPr="0097004D">
          <w:rPr>
            <w:rStyle w:val="af"/>
          </w:rPr>
          <w:t>http://mon.gov.ru</w:t>
        </w:r>
      </w:hyperlink>
      <w:r w:rsidR="009E2106" w:rsidRPr="0097004D">
        <w:rPr>
          <w:color w:val="auto"/>
        </w:rPr>
        <w:t xml:space="preserve"> </w:t>
      </w:r>
    </w:p>
    <w:p w14:paraId="64C093A2" w14:textId="77777777" w:rsidR="002B3819" w:rsidRPr="0097004D" w:rsidRDefault="00332D4B">
      <w:pPr>
        <w:numPr>
          <w:ilvl w:val="0"/>
          <w:numId w:val="6"/>
        </w:numPr>
        <w:spacing w:line="276" w:lineRule="auto"/>
        <w:rPr>
          <w:color w:val="auto"/>
        </w:rPr>
      </w:pPr>
      <w:hyperlink r:id="rId27" w:history="1">
        <w:r w:rsidR="009E2106" w:rsidRPr="0097004D">
          <w:rPr>
            <w:rStyle w:val="af"/>
          </w:rPr>
          <w:t>http://inpravo.ru</w:t>
        </w:r>
      </w:hyperlink>
      <w:r w:rsidR="009E2106" w:rsidRPr="0097004D">
        <w:rPr>
          <w:rStyle w:val="af"/>
          <w:color w:val="auto"/>
        </w:rPr>
        <w:t xml:space="preserve">  </w:t>
      </w:r>
      <w:r w:rsidR="009E2106" w:rsidRPr="0097004D">
        <w:rPr>
          <w:color w:val="auto"/>
        </w:rPr>
        <w:t xml:space="preserve">  </w:t>
      </w:r>
    </w:p>
    <w:p w14:paraId="4AEC8764" w14:textId="77777777" w:rsidR="002B3819" w:rsidRPr="0097004D" w:rsidRDefault="00332D4B">
      <w:pPr>
        <w:numPr>
          <w:ilvl w:val="0"/>
          <w:numId w:val="6"/>
        </w:numPr>
        <w:spacing w:line="276" w:lineRule="auto"/>
        <w:rPr>
          <w:color w:val="auto"/>
        </w:rPr>
      </w:pPr>
      <w:hyperlink r:id="rId28" w:history="1">
        <w:r w:rsidR="009E2106" w:rsidRPr="0097004D">
          <w:rPr>
            <w:rStyle w:val="af"/>
          </w:rPr>
          <w:t>www.consultant.ru/popular</w:t>
        </w:r>
      </w:hyperlink>
      <w:r w:rsidR="009E2106" w:rsidRPr="0097004D">
        <w:rPr>
          <w:rStyle w:val="af"/>
          <w:color w:val="auto"/>
        </w:rPr>
        <w:t xml:space="preserve">  </w:t>
      </w:r>
    </w:p>
    <w:p w14:paraId="6F12E37D" w14:textId="77777777" w:rsidR="002B3819" w:rsidRPr="0097004D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97004D">
        <w:rPr>
          <w:color w:val="auto"/>
        </w:rPr>
        <w:t xml:space="preserve">Электронная педагогическая библиотека </w:t>
      </w:r>
      <w:hyperlink r:id="rId29" w:history="1">
        <w:r w:rsidR="00554129" w:rsidRPr="0097004D">
          <w:rPr>
            <w:rStyle w:val="af"/>
          </w:rPr>
          <w:t>https://pedlib.ru/</w:t>
        </w:r>
      </w:hyperlink>
      <w:r w:rsidR="00554129" w:rsidRPr="0097004D">
        <w:rPr>
          <w:rStyle w:val="af"/>
          <w:color w:val="auto"/>
        </w:rPr>
        <w:t xml:space="preserve"> </w:t>
      </w:r>
      <w:r w:rsidRPr="0097004D">
        <w:rPr>
          <w:rStyle w:val="af"/>
          <w:color w:val="auto"/>
        </w:rPr>
        <w:t xml:space="preserve"> </w:t>
      </w:r>
    </w:p>
    <w:p w14:paraId="42AE1C49" w14:textId="77777777" w:rsidR="002B3819" w:rsidRPr="0097004D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97004D">
        <w:rPr>
          <w:color w:val="auto"/>
        </w:rPr>
        <w:t xml:space="preserve">Государственная научная педагогическая библиотека им. </w:t>
      </w:r>
      <w:proofErr w:type="spellStart"/>
      <w:r w:rsidRPr="0097004D">
        <w:rPr>
          <w:color w:val="auto"/>
        </w:rPr>
        <w:t>К.Д.Ушинского</w:t>
      </w:r>
      <w:proofErr w:type="spellEnd"/>
      <w:r w:rsidRPr="0097004D">
        <w:rPr>
          <w:color w:val="auto"/>
        </w:rPr>
        <w:t xml:space="preserve"> </w:t>
      </w:r>
      <w:hyperlink r:id="rId30" w:history="1">
        <w:r w:rsidR="00554129" w:rsidRPr="0097004D">
          <w:rPr>
            <w:rStyle w:val="af"/>
          </w:rPr>
          <w:t>http://www.gnpbu.ru/</w:t>
        </w:r>
      </w:hyperlink>
      <w:r w:rsidR="00554129" w:rsidRPr="0097004D">
        <w:rPr>
          <w:rStyle w:val="af"/>
          <w:color w:val="auto"/>
        </w:rPr>
        <w:t xml:space="preserve"> </w:t>
      </w:r>
      <w:r w:rsidRPr="0097004D">
        <w:rPr>
          <w:rStyle w:val="af"/>
          <w:color w:val="auto"/>
        </w:rPr>
        <w:t xml:space="preserve"> </w:t>
      </w:r>
    </w:p>
    <w:p w14:paraId="2C7FE953" w14:textId="77777777" w:rsidR="002B3819" w:rsidRPr="0097004D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97004D">
        <w:rPr>
          <w:color w:val="auto"/>
        </w:rPr>
        <w:t xml:space="preserve">Библиотека Федерального портала «Российское образование» </w:t>
      </w:r>
      <w:hyperlink r:id="rId31" w:history="1">
        <w:r w:rsidR="00554129" w:rsidRPr="0097004D">
          <w:rPr>
            <w:rStyle w:val="af"/>
          </w:rPr>
          <w:t>http://www.edu.ru/documents/</w:t>
        </w:r>
      </w:hyperlink>
      <w:r w:rsidR="00554129" w:rsidRPr="0097004D">
        <w:rPr>
          <w:color w:val="auto"/>
        </w:rPr>
        <w:t xml:space="preserve"> </w:t>
      </w:r>
    </w:p>
    <w:p w14:paraId="4226CF99" w14:textId="77777777" w:rsidR="002B3819" w:rsidRPr="0097004D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97004D">
        <w:rPr>
          <w:color w:val="auto"/>
        </w:rPr>
        <w:t xml:space="preserve">Сайт библиотеки дефектолога </w:t>
      </w:r>
      <w:hyperlink r:id="rId32" w:history="1">
        <w:r w:rsidR="00554129" w:rsidRPr="0097004D">
          <w:rPr>
            <w:rStyle w:val="af"/>
          </w:rPr>
          <w:t>http://defektologlub.ru/</w:t>
        </w:r>
      </w:hyperlink>
      <w:r w:rsidR="00554129" w:rsidRPr="0097004D">
        <w:rPr>
          <w:color w:val="auto"/>
        </w:rPr>
        <w:t xml:space="preserve"> </w:t>
      </w:r>
    </w:p>
    <w:p w14:paraId="65F6EE21" w14:textId="77777777" w:rsidR="002B3819" w:rsidRPr="0097004D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97004D">
        <w:rPr>
          <w:color w:val="auto"/>
        </w:rPr>
        <w:t xml:space="preserve">Электронное периодическое издание «Альманах Института коррекционной педагогики» </w:t>
      </w:r>
      <w:hyperlink r:id="rId33" w:history="1">
        <w:r w:rsidR="00554129" w:rsidRPr="0097004D">
          <w:rPr>
            <w:rStyle w:val="af"/>
          </w:rPr>
          <w:t>https://alldef.ru/ru/</w:t>
        </w:r>
      </w:hyperlink>
      <w:r w:rsidR="00554129" w:rsidRPr="0097004D">
        <w:rPr>
          <w:color w:val="auto"/>
        </w:rPr>
        <w:t xml:space="preserve"> </w:t>
      </w:r>
    </w:p>
    <w:p w14:paraId="4D1A681D" w14:textId="77777777" w:rsidR="002B3819" w:rsidRPr="0097004D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97004D">
        <w:rPr>
          <w:color w:val="auto"/>
        </w:rPr>
        <w:t xml:space="preserve">Сайт «Ассоциация комплексной коррекционной помощи»: </w:t>
      </w:r>
      <w:hyperlink r:id="rId34" w:history="1">
        <w:r w:rsidR="00554129" w:rsidRPr="0097004D">
          <w:rPr>
            <w:rStyle w:val="af"/>
          </w:rPr>
          <w:t>http://www.corhelp.ru/poleznye-materialy/</w:t>
        </w:r>
      </w:hyperlink>
      <w:r w:rsidR="00554129" w:rsidRPr="0097004D">
        <w:rPr>
          <w:color w:val="auto"/>
        </w:rPr>
        <w:t xml:space="preserve"> </w:t>
      </w:r>
    </w:p>
    <w:p w14:paraId="0919119B" w14:textId="77777777" w:rsidR="002B3819" w:rsidRPr="0097004D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97004D">
        <w:rPr>
          <w:color w:val="auto"/>
        </w:rPr>
        <w:t xml:space="preserve">Сайт фонда «Выход»: </w:t>
      </w:r>
      <w:hyperlink r:id="rId35" w:history="1">
        <w:r w:rsidR="00554129" w:rsidRPr="0097004D">
          <w:rPr>
            <w:rStyle w:val="af"/>
          </w:rPr>
          <w:t>http://outfund.ru/</w:t>
        </w:r>
      </w:hyperlink>
      <w:r w:rsidR="00554129" w:rsidRPr="0097004D">
        <w:rPr>
          <w:color w:val="auto"/>
        </w:rPr>
        <w:t xml:space="preserve"> </w:t>
      </w:r>
    </w:p>
    <w:p w14:paraId="21C51E75" w14:textId="77777777" w:rsidR="002B3819" w:rsidRPr="0097004D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97004D">
        <w:rPr>
          <w:color w:val="auto"/>
        </w:rPr>
        <w:t xml:space="preserve">Портал Центра лечебной педагогики (Москва) «Особое детство»: </w:t>
      </w:r>
      <w:r w:rsidR="00554129" w:rsidRPr="0097004D">
        <w:rPr>
          <w:color w:val="auto"/>
        </w:rPr>
        <w:t xml:space="preserve"> </w:t>
      </w:r>
      <w:hyperlink r:id="rId36" w:history="1">
        <w:r w:rsidR="00554129" w:rsidRPr="0097004D">
          <w:rPr>
            <w:rStyle w:val="af"/>
          </w:rPr>
          <w:t>https://www.osoboedetstvo.ru</w:t>
        </w:r>
      </w:hyperlink>
      <w:r w:rsidR="00554129" w:rsidRPr="0097004D">
        <w:rPr>
          <w:color w:val="auto"/>
          <w:u w:val="single"/>
        </w:rPr>
        <w:t xml:space="preserve"> </w:t>
      </w:r>
      <w:r w:rsidRPr="0097004D">
        <w:rPr>
          <w:color w:val="auto"/>
        </w:rPr>
        <w:t xml:space="preserve"> - юридическая и информационная помощь, библиотека (в том числе научно-практический альманах ЦЛП «Особый ребенок»).</w:t>
      </w:r>
    </w:p>
    <w:p w14:paraId="222E3C5B" w14:textId="77777777" w:rsidR="002B3819" w:rsidRPr="0097004D" w:rsidRDefault="002B3819">
      <w:pPr>
        <w:spacing w:line="360" w:lineRule="auto"/>
        <w:ind w:left="-709" w:firstLine="680"/>
        <w:rPr>
          <w:color w:val="auto"/>
        </w:rPr>
      </w:pPr>
    </w:p>
    <w:p w14:paraId="62CE3E55" w14:textId="77777777" w:rsidR="002B3819" w:rsidRPr="0097004D" w:rsidRDefault="009E2106">
      <w:pPr>
        <w:spacing w:line="360" w:lineRule="auto"/>
        <w:ind w:left="-709" w:firstLine="709"/>
        <w:jc w:val="both"/>
        <w:rPr>
          <w:b/>
          <w:color w:val="auto"/>
        </w:rPr>
      </w:pPr>
      <w:r w:rsidRPr="0097004D">
        <w:rPr>
          <w:b/>
          <w:color w:val="auto"/>
        </w:rPr>
        <w:t xml:space="preserve">Программное обеспечение: </w:t>
      </w:r>
    </w:p>
    <w:p w14:paraId="1D3A2377" w14:textId="7A94358F" w:rsidR="002B3819" w:rsidRPr="004E0249" w:rsidRDefault="009E2106">
      <w:pPr>
        <w:spacing w:line="360" w:lineRule="auto"/>
        <w:jc w:val="both"/>
        <w:rPr>
          <w:color w:val="auto"/>
        </w:rPr>
      </w:pPr>
      <w:r w:rsidRPr="0097004D">
        <w:rPr>
          <w:color w:val="auto"/>
        </w:rPr>
        <w:t>ОС</w:t>
      </w:r>
      <w:r w:rsidR="004E0249" w:rsidRPr="004E0249">
        <w:rPr>
          <w:color w:val="auto"/>
        </w:rPr>
        <w:t xml:space="preserve"> </w:t>
      </w:r>
      <w:r w:rsidR="004E0249">
        <w:rPr>
          <w:color w:val="auto"/>
          <w:lang w:val="en-US"/>
        </w:rPr>
        <w:t>MS</w:t>
      </w:r>
      <w:r w:rsidR="004E0249" w:rsidRPr="004E0249">
        <w:rPr>
          <w:color w:val="auto"/>
        </w:rPr>
        <w:t xml:space="preserve"> </w:t>
      </w:r>
      <w:r w:rsidR="004E0249">
        <w:rPr>
          <w:color w:val="auto"/>
          <w:lang w:val="en-US"/>
        </w:rPr>
        <w:t>Windows</w:t>
      </w:r>
      <w:r w:rsidR="004E0249" w:rsidRPr="004E0249">
        <w:rPr>
          <w:color w:val="auto"/>
        </w:rPr>
        <w:t xml:space="preserve"> (</w:t>
      </w:r>
      <w:r w:rsidRPr="0097004D">
        <w:rPr>
          <w:color w:val="auto"/>
        </w:rPr>
        <w:t>ХР</w:t>
      </w:r>
      <w:r w:rsidRPr="004E0249">
        <w:rPr>
          <w:color w:val="auto"/>
        </w:rPr>
        <w:t xml:space="preserve"> </w:t>
      </w:r>
      <w:r w:rsidRPr="0097004D">
        <w:rPr>
          <w:color w:val="auto"/>
        </w:rPr>
        <w:t>и</w:t>
      </w:r>
      <w:r w:rsidRPr="004E0249">
        <w:rPr>
          <w:color w:val="auto"/>
        </w:rPr>
        <w:t xml:space="preserve"> </w:t>
      </w:r>
      <w:r w:rsidRPr="0097004D">
        <w:rPr>
          <w:color w:val="auto"/>
        </w:rPr>
        <w:t>выше</w:t>
      </w:r>
      <w:r w:rsidRPr="004E0249">
        <w:rPr>
          <w:color w:val="auto"/>
        </w:rPr>
        <w:t xml:space="preserve">), </w:t>
      </w:r>
      <w:r w:rsidRPr="0097004D">
        <w:rPr>
          <w:color w:val="auto"/>
          <w:lang w:val="en-US"/>
        </w:rPr>
        <w:t>MS</w:t>
      </w:r>
      <w:r w:rsidRPr="004E0249">
        <w:rPr>
          <w:color w:val="auto"/>
        </w:rPr>
        <w:t xml:space="preserve"> </w:t>
      </w:r>
      <w:r w:rsidRPr="0097004D">
        <w:rPr>
          <w:color w:val="auto"/>
          <w:lang w:val="en-US"/>
        </w:rPr>
        <w:t>Office</w:t>
      </w:r>
      <w:r w:rsidRPr="004E0249">
        <w:rPr>
          <w:color w:val="auto"/>
        </w:rPr>
        <w:t xml:space="preserve"> 2007-2010</w:t>
      </w:r>
    </w:p>
    <w:p w14:paraId="5A6F44E0" w14:textId="77777777" w:rsidR="002B3819" w:rsidRPr="004E0249" w:rsidRDefault="002B3819">
      <w:pPr>
        <w:spacing w:line="360" w:lineRule="auto"/>
        <w:jc w:val="both"/>
        <w:rPr>
          <w:color w:val="auto"/>
        </w:rPr>
      </w:pPr>
    </w:p>
    <w:p w14:paraId="79B22B80" w14:textId="77777777" w:rsidR="002B3819" w:rsidRPr="0097004D" w:rsidRDefault="009E2106">
      <w:pPr>
        <w:spacing w:line="360" w:lineRule="auto"/>
        <w:ind w:left="-709" w:firstLine="709"/>
        <w:jc w:val="both"/>
        <w:rPr>
          <w:color w:val="auto"/>
        </w:rPr>
      </w:pPr>
      <w:r w:rsidRPr="0097004D">
        <w:rPr>
          <w:b/>
          <w:color w:val="auto"/>
        </w:rPr>
        <w:t>Базы данных, информационно-справочные и поисковые системы</w:t>
      </w:r>
    </w:p>
    <w:p w14:paraId="433BBD71" w14:textId="77777777" w:rsidR="002B3819" w:rsidRPr="0097004D" w:rsidRDefault="00332D4B">
      <w:pPr>
        <w:numPr>
          <w:ilvl w:val="0"/>
          <w:numId w:val="7"/>
        </w:numPr>
        <w:spacing w:line="276" w:lineRule="auto"/>
        <w:jc w:val="both"/>
        <w:rPr>
          <w:color w:val="auto"/>
        </w:rPr>
      </w:pPr>
      <w:hyperlink r:id="rId37" w:history="1">
        <w:r w:rsidR="009E2106" w:rsidRPr="0097004D">
          <w:rPr>
            <w:rStyle w:val="af"/>
            <w:color w:val="auto"/>
          </w:rPr>
          <w:t>Университетская библиотека ONLINE</w:t>
        </w:r>
      </w:hyperlink>
      <w:r w:rsidR="009E2106" w:rsidRPr="0097004D">
        <w:rPr>
          <w:color w:val="auto"/>
        </w:rPr>
        <w:t xml:space="preserve"> – Режим доступа: </w:t>
      </w:r>
      <w:hyperlink r:id="rId38" w:history="1">
        <w:r w:rsidR="009E2106" w:rsidRPr="0097004D">
          <w:rPr>
            <w:rStyle w:val="af"/>
            <w:color w:val="auto"/>
          </w:rPr>
          <w:t>http://www.biblioclub.ru/</w:t>
        </w:r>
      </w:hyperlink>
    </w:p>
    <w:p w14:paraId="65DF8046" w14:textId="77777777" w:rsidR="002B3819" w:rsidRPr="0097004D" w:rsidRDefault="00332D4B">
      <w:pPr>
        <w:numPr>
          <w:ilvl w:val="0"/>
          <w:numId w:val="7"/>
        </w:numPr>
        <w:spacing w:line="276" w:lineRule="auto"/>
        <w:jc w:val="both"/>
        <w:rPr>
          <w:color w:val="auto"/>
        </w:rPr>
      </w:pPr>
      <w:hyperlink r:id="rId39" w:history="1">
        <w:r w:rsidR="009E2106" w:rsidRPr="0097004D">
          <w:rPr>
            <w:color w:val="auto"/>
          </w:rPr>
          <w:t>Вестник РУДН</w:t>
        </w:r>
      </w:hyperlink>
      <w:r w:rsidR="009E2106" w:rsidRPr="0097004D">
        <w:rPr>
          <w:color w:val="auto"/>
        </w:rPr>
        <w:t xml:space="preserve"> – Режим доступа: </w:t>
      </w:r>
      <w:hyperlink r:id="rId40" w:history="1">
        <w:r w:rsidR="009E2106" w:rsidRPr="0097004D">
          <w:rPr>
            <w:rStyle w:val="af"/>
            <w:color w:val="auto"/>
          </w:rPr>
          <w:t>http://www.elibrary.ru</w:t>
        </w:r>
      </w:hyperlink>
    </w:p>
    <w:p w14:paraId="4A48F0AB" w14:textId="77777777" w:rsidR="002B3819" w:rsidRPr="0097004D" w:rsidRDefault="002B3819">
      <w:pPr>
        <w:pStyle w:val="aff1"/>
        <w:widowControl w:val="0"/>
        <w:spacing w:line="240" w:lineRule="auto"/>
        <w:ind w:left="-709"/>
        <w:jc w:val="both"/>
        <w:outlineLvl w:val="8"/>
      </w:pPr>
    </w:p>
    <w:p w14:paraId="6B45B7E5" w14:textId="44E17EB6" w:rsidR="002B3819" w:rsidRPr="0097004D" w:rsidRDefault="009E2106" w:rsidP="00556CD6">
      <w:pPr>
        <w:tabs>
          <w:tab w:val="left" w:pos="851"/>
        </w:tabs>
        <w:spacing w:line="20" w:lineRule="atLeast"/>
        <w:ind w:left="0" w:firstLine="0"/>
        <w:jc w:val="both"/>
        <w:rPr>
          <w:b/>
        </w:rPr>
      </w:pPr>
      <w:r w:rsidRPr="0097004D">
        <w:rPr>
          <w:b/>
        </w:rPr>
        <w:t>4.</w:t>
      </w:r>
      <w:r w:rsidR="00364636">
        <w:rPr>
          <w:b/>
        </w:rPr>
        <w:t>2</w:t>
      </w:r>
      <w:r w:rsidRPr="0097004D">
        <w:rPr>
          <w:b/>
        </w:rPr>
        <w:t xml:space="preserve"> Материально-технические условия реализации программы</w:t>
      </w:r>
    </w:p>
    <w:p w14:paraId="6CACBBFB" w14:textId="77777777" w:rsidR="002B3819" w:rsidRPr="0097004D" w:rsidRDefault="002B3819">
      <w:pPr>
        <w:tabs>
          <w:tab w:val="left" w:pos="851"/>
        </w:tabs>
        <w:spacing w:line="20" w:lineRule="atLeast"/>
        <w:ind w:left="0" w:firstLine="566"/>
        <w:jc w:val="both"/>
        <w:rPr>
          <w:b/>
        </w:rPr>
      </w:pPr>
    </w:p>
    <w:p w14:paraId="39B48CB0" w14:textId="77777777" w:rsidR="002B3819" w:rsidRPr="0097004D" w:rsidRDefault="009E2106" w:rsidP="00556CD6">
      <w:pPr>
        <w:tabs>
          <w:tab w:val="left" w:pos="851"/>
        </w:tabs>
        <w:spacing w:line="276" w:lineRule="auto"/>
        <w:ind w:left="0" w:firstLine="0"/>
        <w:jc w:val="both"/>
        <w:rPr>
          <w:b/>
          <w:color w:val="auto"/>
        </w:rPr>
      </w:pPr>
      <w:r w:rsidRPr="0097004D">
        <w:rPr>
          <w:b/>
          <w:color w:val="auto"/>
        </w:rPr>
        <w:t>Технические средства обучения:</w:t>
      </w:r>
    </w:p>
    <w:p w14:paraId="5E860331" w14:textId="77777777" w:rsidR="002B3819" w:rsidRPr="0097004D" w:rsidRDefault="009E2106" w:rsidP="00410FE7">
      <w:pPr>
        <w:pStyle w:val="aff1"/>
        <w:spacing w:line="276" w:lineRule="auto"/>
        <w:ind w:left="0" w:hanging="2"/>
        <w:jc w:val="both"/>
        <w:rPr>
          <w:color w:val="auto"/>
        </w:rPr>
      </w:pPr>
      <w:r w:rsidRPr="0097004D">
        <w:rPr>
          <w:color w:val="auto"/>
        </w:rPr>
        <w:t xml:space="preserve">Компьютерное оборудование; видео- и аудиовизуальные средства обучения. Наличие доступа преподавателей курса и слушателей к информационно-телекоммуникационной сети интернет, оснащение компьютерным оборудованием: веб-камерой, микрофоном, аудиоколонками и (или) наушниками. </w:t>
      </w:r>
    </w:p>
    <w:p w14:paraId="04E66E34" w14:textId="7E3CFC00" w:rsidR="002B3819" w:rsidRDefault="009E2106" w:rsidP="00364636">
      <w:pPr>
        <w:pStyle w:val="aff1"/>
        <w:spacing w:line="276" w:lineRule="auto"/>
        <w:ind w:left="0" w:hanging="2"/>
        <w:jc w:val="both"/>
      </w:pPr>
      <w:r w:rsidRPr="0097004D">
        <w:rPr>
          <w:color w:val="auto"/>
        </w:rPr>
        <w:t xml:space="preserve">Курсы повышения квалификации проводятся на </w:t>
      </w:r>
      <w:proofErr w:type="spellStart"/>
      <w:r w:rsidRPr="0097004D">
        <w:rPr>
          <w:color w:val="auto"/>
        </w:rPr>
        <w:t>стриминговом</w:t>
      </w:r>
      <w:proofErr w:type="spellEnd"/>
      <w:r w:rsidRPr="0097004D">
        <w:rPr>
          <w:color w:val="auto"/>
        </w:rPr>
        <w:t xml:space="preserve"> сервисе </w:t>
      </w:r>
      <w:proofErr w:type="spellStart"/>
      <w:r w:rsidRPr="0097004D">
        <w:rPr>
          <w:color w:val="auto"/>
        </w:rPr>
        <w:t>Контур.Толк</w:t>
      </w:r>
      <w:proofErr w:type="spellEnd"/>
      <w:r w:rsidRPr="0097004D">
        <w:rPr>
          <w:color w:val="auto"/>
        </w:rPr>
        <w:t>, на базе которого реализуется обучение с использованием дистанционных образовательных технологий. На указанном стриминговом сервисе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14:paraId="171E83A8" w14:textId="77777777" w:rsidR="002B3819" w:rsidRDefault="002B3819">
      <w:pPr>
        <w:tabs>
          <w:tab w:val="left" w:pos="0"/>
          <w:tab w:val="left" w:pos="851"/>
        </w:tabs>
        <w:spacing w:line="20" w:lineRule="atLeast"/>
        <w:ind w:left="0" w:firstLine="564"/>
        <w:jc w:val="both"/>
      </w:pPr>
    </w:p>
    <w:sectPr w:rsidR="002B3819" w:rsidSect="007205EE">
      <w:footerReference w:type="default" r:id="rId41"/>
      <w:pgSz w:w="11907" w:h="16840"/>
      <w:pgMar w:top="1134" w:right="850" w:bottom="1134" w:left="1701" w:header="720" w:footer="4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F17BB" w14:textId="77777777" w:rsidR="00332D4B" w:rsidRDefault="00332D4B">
      <w:pPr>
        <w:spacing w:line="240" w:lineRule="auto"/>
      </w:pPr>
      <w:r>
        <w:separator/>
      </w:r>
    </w:p>
  </w:endnote>
  <w:endnote w:type="continuationSeparator" w:id="0">
    <w:p w14:paraId="3DF37277" w14:textId="77777777" w:rsidR="00332D4B" w:rsidRDefault="00332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5F5BE" w14:textId="77777777" w:rsidR="00110D4D" w:rsidRDefault="00110D4D">
    <w:pPr>
      <w:spacing w:line="240" w:lineRule="auto"/>
      <w:ind w:left="0" w:hanging="2"/>
      <w:jc w:val="right"/>
    </w:pPr>
  </w:p>
  <w:p w14:paraId="49C142B4" w14:textId="77777777" w:rsidR="00110D4D" w:rsidRDefault="00110D4D">
    <w:pP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BAFF" w14:textId="77777777" w:rsidR="00332D4B" w:rsidRDefault="00332D4B">
      <w:pPr>
        <w:spacing w:line="240" w:lineRule="auto"/>
      </w:pPr>
      <w:r>
        <w:separator/>
      </w:r>
    </w:p>
  </w:footnote>
  <w:footnote w:type="continuationSeparator" w:id="0">
    <w:p w14:paraId="7CCB8B61" w14:textId="77777777" w:rsidR="00332D4B" w:rsidRDefault="00332D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BE449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2"/>
    <w:multiLevelType w:val="multilevel"/>
    <w:tmpl w:val="8BE449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D0FAC342"/>
    <w:lvl w:ilvl="0" w:tplc="52D2B5B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3AD468D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12E2D68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10328CD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1FF2D21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81FAD78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9FEE157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E704FFC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408A762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4"/>
    <w:multiLevelType w:val="multilevel"/>
    <w:tmpl w:val="2BBC4A8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4" w15:restartNumberingAfterBreak="0">
    <w:nsid w:val="00000005"/>
    <w:multiLevelType w:val="multilevel"/>
    <w:tmpl w:val="7DDA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0000006"/>
    <w:multiLevelType w:val="hybridMultilevel"/>
    <w:tmpl w:val="850A5FD6"/>
    <w:lvl w:ilvl="0" w:tplc="EB92CE5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39F0022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62E08B6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4430427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0382DB6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9E18765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8988C62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6B7E236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44B0773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0000007"/>
    <w:multiLevelType w:val="multilevel"/>
    <w:tmpl w:val="3C388AD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 w15:restartNumberingAfterBreak="0">
    <w:nsid w:val="00000008"/>
    <w:multiLevelType w:val="multilevel"/>
    <w:tmpl w:val="885CB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8" w15:restartNumberingAfterBreak="0">
    <w:nsid w:val="00000009"/>
    <w:multiLevelType w:val="multilevel"/>
    <w:tmpl w:val="D42EA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000000A"/>
    <w:multiLevelType w:val="multilevel"/>
    <w:tmpl w:val="16586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B16B49"/>
    <w:multiLevelType w:val="hybridMultilevel"/>
    <w:tmpl w:val="48289C2A"/>
    <w:lvl w:ilvl="0" w:tplc="76AAE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CB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A9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A2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43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C1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49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AA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AF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376545F"/>
    <w:multiLevelType w:val="hybridMultilevel"/>
    <w:tmpl w:val="235616EE"/>
    <w:lvl w:ilvl="0" w:tplc="F2CC1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14E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0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6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C2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C8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22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41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A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A244BC"/>
    <w:multiLevelType w:val="multilevel"/>
    <w:tmpl w:val="E76A551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6C3150D"/>
    <w:multiLevelType w:val="multilevel"/>
    <w:tmpl w:val="7DDA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5D24D7"/>
    <w:multiLevelType w:val="multilevel"/>
    <w:tmpl w:val="16586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19"/>
    <w:rsid w:val="00013AD8"/>
    <w:rsid w:val="00027F9D"/>
    <w:rsid w:val="00031767"/>
    <w:rsid w:val="000928B6"/>
    <w:rsid w:val="000A2596"/>
    <w:rsid w:val="000E75C6"/>
    <w:rsid w:val="00110D4D"/>
    <w:rsid w:val="00127C84"/>
    <w:rsid w:val="00132D33"/>
    <w:rsid w:val="001C24A2"/>
    <w:rsid w:val="00223DED"/>
    <w:rsid w:val="00291A30"/>
    <w:rsid w:val="002B079D"/>
    <w:rsid w:val="002B3819"/>
    <w:rsid w:val="002D3868"/>
    <w:rsid w:val="002E3E4B"/>
    <w:rsid w:val="00332D4B"/>
    <w:rsid w:val="00340327"/>
    <w:rsid w:val="00342D2B"/>
    <w:rsid w:val="00354F40"/>
    <w:rsid w:val="00364636"/>
    <w:rsid w:val="003E0EF7"/>
    <w:rsid w:val="00410FE7"/>
    <w:rsid w:val="00421CEC"/>
    <w:rsid w:val="00423808"/>
    <w:rsid w:val="004C1C53"/>
    <w:rsid w:val="004E0249"/>
    <w:rsid w:val="00554129"/>
    <w:rsid w:val="00556CD6"/>
    <w:rsid w:val="005A3A4B"/>
    <w:rsid w:val="00605B26"/>
    <w:rsid w:val="00630EAC"/>
    <w:rsid w:val="00682666"/>
    <w:rsid w:val="006924A4"/>
    <w:rsid w:val="006B39C6"/>
    <w:rsid w:val="006C1A0A"/>
    <w:rsid w:val="006E0496"/>
    <w:rsid w:val="00711E53"/>
    <w:rsid w:val="007205EE"/>
    <w:rsid w:val="00737F10"/>
    <w:rsid w:val="00743923"/>
    <w:rsid w:val="007C0FE4"/>
    <w:rsid w:val="007F71B3"/>
    <w:rsid w:val="00805BFF"/>
    <w:rsid w:val="0083325F"/>
    <w:rsid w:val="008347E9"/>
    <w:rsid w:val="00884820"/>
    <w:rsid w:val="008B38FA"/>
    <w:rsid w:val="008E2A73"/>
    <w:rsid w:val="00927EE1"/>
    <w:rsid w:val="00962AE6"/>
    <w:rsid w:val="0097004D"/>
    <w:rsid w:val="009B0901"/>
    <w:rsid w:val="009E2106"/>
    <w:rsid w:val="009F3D15"/>
    <w:rsid w:val="00A4251D"/>
    <w:rsid w:val="00A74546"/>
    <w:rsid w:val="00A75CF7"/>
    <w:rsid w:val="00A84BD1"/>
    <w:rsid w:val="00A97F02"/>
    <w:rsid w:val="00AD7EF2"/>
    <w:rsid w:val="00B05F16"/>
    <w:rsid w:val="00B07C55"/>
    <w:rsid w:val="00B531E6"/>
    <w:rsid w:val="00B5472C"/>
    <w:rsid w:val="00B65639"/>
    <w:rsid w:val="00BD625D"/>
    <w:rsid w:val="00BE7E50"/>
    <w:rsid w:val="00BF115F"/>
    <w:rsid w:val="00C04CE3"/>
    <w:rsid w:val="00C122BE"/>
    <w:rsid w:val="00DF742F"/>
    <w:rsid w:val="00E64A97"/>
    <w:rsid w:val="00E96B6B"/>
    <w:rsid w:val="00EF4C2F"/>
    <w:rsid w:val="00F16A08"/>
    <w:rsid w:val="00F26D43"/>
    <w:rsid w:val="00F3621E"/>
    <w:rsid w:val="00FB350E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099F"/>
  <w15:docId w15:val="{4B25B1D9-9AD3-4220-B129-CDBD85AA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1" w:lineRule="atLeast"/>
      <w:ind w:left="-1" w:hanging="1"/>
      <w:outlineLv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left="0" w:firstLine="709"/>
      <w:jc w:val="both"/>
    </w:pPr>
    <w:rPr>
      <w:i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 w:firstLine="1"/>
      <w:jc w:val="both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customStyle="1" w:styleId="a4">
    <w:name w:val="А_основной"/>
    <w:basedOn w:val="a"/>
    <w:link w:val="a5"/>
    <w:pPr>
      <w:spacing w:line="360" w:lineRule="auto"/>
      <w:ind w:left="0" w:firstLine="454"/>
      <w:jc w:val="both"/>
    </w:pPr>
    <w:rPr>
      <w:sz w:val="28"/>
    </w:rPr>
  </w:style>
  <w:style w:type="character" w:customStyle="1" w:styleId="a5">
    <w:name w:val="А_основной"/>
    <w:basedOn w:val="1"/>
    <w:link w:val="a4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Текст сноски Знак;Знак1 Знак"/>
    <w:basedOn w:val="14"/>
    <w:link w:val="15"/>
  </w:style>
  <w:style w:type="character" w:customStyle="1" w:styleId="15">
    <w:name w:val="Текст сноски Знак;Знак1 Знак"/>
    <w:basedOn w:val="a0"/>
    <w:link w:val="1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Основной текст с отступом Знак"/>
    <w:link w:val="a7"/>
    <w:rPr>
      <w:sz w:val="24"/>
    </w:rPr>
  </w:style>
  <w:style w:type="character" w:customStyle="1" w:styleId="a7">
    <w:name w:val="Основной текст с отступом Знак"/>
    <w:link w:val="a6"/>
    <w:rPr>
      <w:sz w:val="24"/>
    </w:rPr>
  </w:style>
  <w:style w:type="paragraph" w:styleId="23">
    <w:name w:val="Body Text 2"/>
    <w:basedOn w:val="a"/>
    <w:link w:val="210"/>
    <w:pPr>
      <w:spacing w:after="120" w:line="480" w:lineRule="auto"/>
      <w:jc w:val="center"/>
    </w:pPr>
  </w:style>
  <w:style w:type="character" w:customStyle="1" w:styleId="210">
    <w:name w:val="Основной текст 2 Знак1"/>
    <w:basedOn w:val="1"/>
    <w:link w:val="23"/>
    <w:rPr>
      <w:sz w:val="24"/>
    </w:rPr>
  </w:style>
  <w:style w:type="paragraph" w:customStyle="1" w:styleId="211">
    <w:name w:val="Средняя сетка 21"/>
    <w:link w:val="212"/>
    <w:pPr>
      <w:widowControl w:val="0"/>
      <w:spacing w:line="1" w:lineRule="atLeast"/>
      <w:ind w:left="-1" w:hanging="1"/>
      <w:outlineLvl w:val="0"/>
    </w:pPr>
  </w:style>
  <w:style w:type="character" w:customStyle="1" w:styleId="212">
    <w:name w:val="Средняя сетка 21"/>
    <w:link w:val="211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a8">
    <w:name w:val="А_основной Знак"/>
    <w:link w:val="a9"/>
    <w:rPr>
      <w:sz w:val="28"/>
    </w:rPr>
  </w:style>
  <w:style w:type="character" w:customStyle="1" w:styleId="a9">
    <w:name w:val="А_основной Знак"/>
    <w:link w:val="a8"/>
    <w:rPr>
      <w:sz w:val="28"/>
    </w:rPr>
  </w:style>
  <w:style w:type="paragraph" w:customStyle="1" w:styleId="16">
    <w:name w:val="Обычный (веб) Знак;Знак Знак Знак;Знак Знак1"/>
    <w:link w:val="17"/>
    <w:rPr>
      <w:sz w:val="24"/>
    </w:rPr>
  </w:style>
  <w:style w:type="character" w:customStyle="1" w:styleId="17">
    <w:name w:val="Обычный (веб) Знак;Знак Знак Знак;Знак Знак1"/>
    <w:link w:val="16"/>
    <w:rPr>
      <w:sz w:val="24"/>
    </w:rPr>
  </w:style>
  <w:style w:type="paragraph" w:customStyle="1" w:styleId="aa">
    <w:name w:val="Обычный (веб);Знак Знак;Знак"/>
    <w:basedOn w:val="a"/>
    <w:link w:val="ab"/>
    <w:pPr>
      <w:spacing w:beforeAutospacing="1" w:afterAutospacing="1"/>
    </w:pPr>
  </w:style>
  <w:style w:type="character" w:customStyle="1" w:styleId="ab">
    <w:name w:val="Обычный (веб);Знак Знак;Знак"/>
    <w:basedOn w:val="1"/>
    <w:link w:val="aa"/>
    <w:rPr>
      <w:sz w:val="24"/>
    </w:rPr>
  </w:style>
  <w:style w:type="paragraph" w:styleId="ac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1"/>
    <w:link w:val="s10"/>
  </w:style>
  <w:style w:type="character" w:customStyle="1" w:styleId="s10">
    <w:name w:val="s1"/>
    <w:link w:val="s1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Pr>
      <w:rFonts w:ascii="Courier New" w:hAnsi="Courier New"/>
      <w:sz w:val="20"/>
    </w:rPr>
  </w:style>
  <w:style w:type="paragraph" w:customStyle="1" w:styleId="ad">
    <w:name w:val="Отступ основного текста Знак"/>
    <w:link w:val="ae"/>
  </w:style>
  <w:style w:type="character" w:customStyle="1" w:styleId="ae">
    <w:name w:val="Отступ основного текста Знак"/>
    <w:link w:val="ad"/>
    <w:rPr>
      <w:sz w:val="20"/>
    </w:rPr>
  </w:style>
  <w:style w:type="paragraph" w:customStyle="1" w:styleId="1b">
    <w:name w:val="Текст сноски;Знак1"/>
    <w:basedOn w:val="a"/>
    <w:link w:val="1c"/>
    <w:rPr>
      <w:sz w:val="20"/>
    </w:rPr>
  </w:style>
  <w:style w:type="character" w:customStyle="1" w:styleId="1c">
    <w:name w:val="Текст сноски;Знак1"/>
    <w:basedOn w:val="1"/>
    <w:link w:val="1b"/>
    <w:rPr>
      <w:sz w:val="20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i/>
      <w:sz w:val="24"/>
      <w:u w:val="single"/>
    </w:rPr>
  </w:style>
  <w:style w:type="paragraph" w:customStyle="1" w:styleId="1d">
    <w:name w:val="Гиперссылка1"/>
    <w:link w:val="af"/>
    <w:rPr>
      <w:color w:val="0000FF"/>
      <w:u w:val="single"/>
    </w:rPr>
  </w:style>
  <w:style w:type="character" w:styleId="af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0">
    <w:name w:val="Подзаголовок Знак"/>
    <w:link w:val="af1"/>
    <w:rPr>
      <w:b/>
      <w:sz w:val="36"/>
    </w:rPr>
  </w:style>
  <w:style w:type="character" w:customStyle="1" w:styleId="af1">
    <w:name w:val="Подзаголовок Знак"/>
    <w:link w:val="af0"/>
    <w:rPr>
      <w:b/>
      <w:sz w:val="36"/>
    </w:rPr>
  </w:style>
  <w:style w:type="paragraph" w:styleId="af2">
    <w:name w:val="No Spacing"/>
    <w:link w:val="af3"/>
    <w:pPr>
      <w:widowControl w:val="0"/>
      <w:spacing w:line="1" w:lineRule="atLeast"/>
      <w:ind w:left="-1" w:hanging="1"/>
      <w:outlineLvl w:val="0"/>
    </w:pPr>
  </w:style>
  <w:style w:type="character" w:customStyle="1" w:styleId="af3">
    <w:name w:val="Без интервала Знак"/>
    <w:link w:val="af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ash041e0431044b0447043d044b0439char1">
    <w:name w:val="dash041e_0431_044b_0447_043d_044b_0439__char1"/>
    <w:link w:val="dash041e0431044b0447043d044b0439char10"/>
    <w:rPr>
      <w:sz w:val="24"/>
    </w:rPr>
  </w:style>
  <w:style w:type="character" w:customStyle="1" w:styleId="dash041e0431044b0447043d044b0439char10">
    <w:name w:val="dash041e_0431_044b_0447_043d_044b_0439__char1"/>
    <w:link w:val="dash041e0431044b0447043d044b0439char1"/>
    <w:rPr>
      <w:rFonts w:ascii="Times New Roman" w:hAnsi="Times New Roman"/>
      <w:sz w:val="24"/>
      <w:u w:val="none"/>
    </w:rPr>
  </w:style>
  <w:style w:type="paragraph" w:customStyle="1" w:styleId="af4">
    <w:name w:val="Верхний колонтитул Знак"/>
    <w:link w:val="af5"/>
    <w:rPr>
      <w:sz w:val="24"/>
    </w:rPr>
  </w:style>
  <w:style w:type="character" w:customStyle="1" w:styleId="af5">
    <w:name w:val="Верхний колонтитул Знак"/>
    <w:link w:val="af4"/>
    <w:rPr>
      <w:sz w:val="24"/>
    </w:rPr>
  </w:style>
  <w:style w:type="paragraph" w:styleId="af6">
    <w:name w:val="Body Text Indent"/>
    <w:basedOn w:val="a"/>
    <w:link w:val="1f0"/>
    <w:pPr>
      <w:spacing w:after="120"/>
      <w:ind w:left="283" w:firstLine="0"/>
    </w:pPr>
  </w:style>
  <w:style w:type="character" w:customStyle="1" w:styleId="1f0">
    <w:name w:val="Основной текст с отступом Знак1"/>
    <w:basedOn w:val="1"/>
    <w:link w:val="af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line="1" w:lineRule="atLeast"/>
      <w:ind w:left="-1" w:hanging="1"/>
      <w:outlineLv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7">
    <w:name w:val="Текст выноски Знак"/>
    <w:link w:val="af8"/>
    <w:rPr>
      <w:rFonts w:ascii="Tahoma" w:hAnsi="Tahoma"/>
      <w:sz w:val="16"/>
    </w:rPr>
  </w:style>
  <w:style w:type="character" w:customStyle="1" w:styleId="af8">
    <w:name w:val="Текст выноски Знак"/>
    <w:link w:val="af7"/>
    <w:rPr>
      <w:rFonts w:ascii="Tahoma" w:hAnsi="Tahoma"/>
      <w:sz w:val="16"/>
    </w:rPr>
  </w:style>
  <w:style w:type="paragraph" w:customStyle="1" w:styleId="Default">
    <w:name w:val="Default"/>
    <w:link w:val="Default0"/>
    <w:pPr>
      <w:spacing w:line="1" w:lineRule="atLeast"/>
      <w:ind w:left="-1" w:hanging="1"/>
      <w:outlineLvl w:val="0"/>
    </w:pPr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af9">
    <w:name w:val="Абзац списка Знак"/>
    <w:link w:val="afa"/>
    <w:rPr>
      <w:sz w:val="24"/>
    </w:rPr>
  </w:style>
  <w:style w:type="character" w:customStyle="1" w:styleId="afa">
    <w:name w:val="Абзац списка Знак"/>
    <w:link w:val="af9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widowControl w:val="0"/>
      <w:jc w:val="right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afb">
    <w:name w:val="Название Знак"/>
    <w:link w:val="afc"/>
    <w:rPr>
      <w:b/>
      <w:sz w:val="36"/>
    </w:rPr>
  </w:style>
  <w:style w:type="character" w:customStyle="1" w:styleId="afc">
    <w:name w:val="Название Знак"/>
    <w:link w:val="afb"/>
    <w:rPr>
      <w:b/>
      <w:sz w:val="36"/>
    </w:rPr>
  </w:style>
  <w:style w:type="paragraph" w:styleId="afd">
    <w:name w:val="caption"/>
    <w:basedOn w:val="a"/>
    <w:next w:val="a"/>
    <w:link w:val="afe"/>
    <w:pPr>
      <w:spacing w:line="360" w:lineRule="auto"/>
      <w:ind w:left="0" w:firstLine="3261"/>
      <w:jc w:val="both"/>
    </w:pPr>
    <w:rPr>
      <w:sz w:val="28"/>
    </w:rPr>
  </w:style>
  <w:style w:type="character" w:customStyle="1" w:styleId="afe">
    <w:name w:val="Название объекта Знак"/>
    <w:basedOn w:val="1"/>
    <w:link w:val="afd"/>
    <w:rPr>
      <w:sz w:val="28"/>
    </w:rPr>
  </w:style>
  <w:style w:type="paragraph" w:customStyle="1" w:styleId="aff">
    <w:name w:val="Нижний колонтитул Знак"/>
    <w:link w:val="aff0"/>
    <w:rPr>
      <w:sz w:val="24"/>
    </w:rPr>
  </w:style>
  <w:style w:type="character" w:customStyle="1" w:styleId="aff0">
    <w:name w:val="Нижний колонтитул Знак"/>
    <w:link w:val="aff"/>
    <w:rPr>
      <w:sz w:val="24"/>
    </w:rPr>
  </w:style>
  <w:style w:type="paragraph" w:customStyle="1" w:styleId="p16">
    <w:name w:val="p16"/>
    <w:basedOn w:val="a"/>
    <w:link w:val="p160"/>
    <w:pPr>
      <w:spacing w:beforeAutospacing="1" w:afterAutospacing="1"/>
    </w:pPr>
  </w:style>
  <w:style w:type="character" w:customStyle="1" w:styleId="p160">
    <w:name w:val="p16"/>
    <w:basedOn w:val="1"/>
    <w:link w:val="p16"/>
    <w:rPr>
      <w:sz w:val="24"/>
    </w:rPr>
  </w:style>
  <w:style w:type="paragraph" w:styleId="aff1">
    <w:name w:val="List Paragraph"/>
    <w:basedOn w:val="a"/>
    <w:link w:val="1f1"/>
    <w:uiPriority w:val="34"/>
    <w:qFormat/>
    <w:pPr>
      <w:ind w:left="720" w:firstLine="0"/>
      <w:contextualSpacing/>
    </w:pPr>
  </w:style>
  <w:style w:type="character" w:customStyle="1" w:styleId="1f1">
    <w:name w:val="Абзац списка Знак1"/>
    <w:basedOn w:val="1"/>
    <w:link w:val="aff1"/>
    <w:rPr>
      <w:sz w:val="24"/>
    </w:rPr>
  </w:style>
  <w:style w:type="paragraph" w:customStyle="1" w:styleId="14">
    <w:name w:val="Основной шрифт абзаца1"/>
  </w:style>
  <w:style w:type="paragraph" w:customStyle="1" w:styleId="1f2">
    <w:name w:val="Просмотренная гиперссылка1"/>
    <w:basedOn w:val="14"/>
    <w:link w:val="aff2"/>
    <w:rPr>
      <w:color w:val="800080"/>
      <w:u w:val="single"/>
    </w:rPr>
  </w:style>
  <w:style w:type="character" w:styleId="aff2">
    <w:name w:val="FollowedHyperlink"/>
    <w:basedOn w:val="a0"/>
    <w:link w:val="1f2"/>
    <w:rPr>
      <w:color w:val="800080"/>
      <w:u w:val="single"/>
    </w:rPr>
  </w:style>
  <w:style w:type="paragraph" w:styleId="aff3">
    <w:name w:val="Subtitle"/>
    <w:basedOn w:val="a"/>
    <w:link w:val="1f3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f3">
    <w:name w:val="Подзаголовок Знак1"/>
    <w:basedOn w:val="1"/>
    <w:link w:val="aff3"/>
    <w:rPr>
      <w:rFonts w:ascii="Georgia" w:hAnsi="Georgia"/>
      <w:i/>
      <w:color w:val="666666"/>
      <w:sz w:val="48"/>
    </w:rPr>
  </w:style>
  <w:style w:type="paragraph" w:styleId="aff4">
    <w:name w:val="Body Text"/>
    <w:basedOn w:val="a"/>
    <w:link w:val="aff5"/>
    <w:pPr>
      <w:jc w:val="right"/>
    </w:pPr>
  </w:style>
  <w:style w:type="character" w:customStyle="1" w:styleId="aff5">
    <w:name w:val="Основной текст Знак"/>
    <w:basedOn w:val="1"/>
    <w:link w:val="aff4"/>
    <w:rPr>
      <w:sz w:val="24"/>
    </w:rPr>
  </w:style>
  <w:style w:type="paragraph" w:styleId="aff6">
    <w:name w:val="footer"/>
    <w:basedOn w:val="a"/>
    <w:link w:val="1f4"/>
  </w:style>
  <w:style w:type="character" w:customStyle="1" w:styleId="1f4">
    <w:name w:val="Нижний колонтитул Знак1"/>
    <w:basedOn w:val="1"/>
    <w:link w:val="aff6"/>
    <w:rPr>
      <w:sz w:val="24"/>
    </w:rPr>
  </w:style>
  <w:style w:type="paragraph" w:customStyle="1" w:styleId="1f5">
    <w:name w:val="Заголовок;Название;Название1"/>
    <w:basedOn w:val="a"/>
    <w:link w:val="1f6"/>
    <w:pPr>
      <w:jc w:val="center"/>
    </w:pPr>
    <w:rPr>
      <w:b/>
      <w:sz w:val="36"/>
    </w:rPr>
  </w:style>
  <w:style w:type="character" w:customStyle="1" w:styleId="1f6">
    <w:name w:val="Заголовок;Название;Название1"/>
    <w:basedOn w:val="1"/>
    <w:link w:val="1f5"/>
    <w:rPr>
      <w:b/>
      <w:sz w:val="36"/>
    </w:rPr>
  </w:style>
  <w:style w:type="paragraph" w:customStyle="1" w:styleId="24">
    <w:name w:val="Основной текст 2 Знак"/>
    <w:link w:val="25"/>
    <w:rPr>
      <w:sz w:val="24"/>
    </w:rPr>
  </w:style>
  <w:style w:type="character" w:customStyle="1" w:styleId="25">
    <w:name w:val="Основной текст 2 Знак"/>
    <w:link w:val="24"/>
    <w:rPr>
      <w:sz w:val="24"/>
    </w:rPr>
  </w:style>
  <w:style w:type="paragraph" w:styleId="aff7">
    <w:name w:val="Title"/>
    <w:basedOn w:val="a"/>
    <w:next w:val="a"/>
    <w:link w:val="aff8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8">
    <w:name w:val="Заголовок Знак"/>
    <w:basedOn w:val="1"/>
    <w:link w:val="aff7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aff9">
    <w:name w:val="header"/>
    <w:basedOn w:val="a"/>
    <w:link w:val="1f7"/>
  </w:style>
  <w:style w:type="character" w:customStyle="1" w:styleId="1f7">
    <w:name w:val="Верхний колонтитул Знак1"/>
    <w:basedOn w:val="1"/>
    <w:link w:val="aff9"/>
    <w:rPr>
      <w:sz w:val="24"/>
    </w:rPr>
  </w:style>
  <w:style w:type="character" w:customStyle="1" w:styleId="20">
    <w:name w:val="Заголовок 2 Знак"/>
    <w:basedOn w:val="1"/>
    <w:link w:val="2"/>
    <w:rPr>
      <w:i/>
      <w:sz w:val="24"/>
      <w:u w:val="single"/>
    </w:rPr>
  </w:style>
  <w:style w:type="paragraph" w:customStyle="1" w:styleId="-1">
    <w:name w:val="Цветной список - Акцент 1 Знак"/>
    <w:link w:val="-10"/>
    <w:rPr>
      <w:sz w:val="24"/>
    </w:rPr>
  </w:style>
  <w:style w:type="character" w:customStyle="1" w:styleId="-10">
    <w:name w:val="Цветной список - Акцент 1 Знак"/>
    <w:link w:val="-1"/>
    <w:rPr>
      <w:sz w:val="24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ffa">
    <w:name w:val="Table Grid"/>
    <w:basedOn w:val="a1"/>
    <w:pPr>
      <w:spacing w:line="1" w:lineRule="atLeast"/>
      <w:ind w:left="-1" w:hanging="1"/>
      <w:outlineLv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b">
    <w:basedOn w:val="TableNormal"/>
    <w:tblPr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CellMar>
        <w:left w:w="108" w:type="dxa"/>
        <w:right w:w="108" w:type="dxa"/>
      </w:tblCellMar>
    </w:tblPr>
  </w:style>
  <w:style w:type="table" w:customStyle="1" w:styleId="1f8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CellMar>
        <w:left w:w="108" w:type="dxa"/>
        <w:right w:w="108" w:type="dxa"/>
      </w:tblCellMar>
    </w:tblPr>
  </w:style>
  <w:style w:type="table" w:styleId="-11">
    <w:name w:val="Colorful List Accent 1"/>
    <w:basedOn w:val="a1"/>
    <w:pPr>
      <w:spacing w:line="1" w:lineRule="atLeast"/>
      <w:ind w:left="-1" w:hanging="1"/>
      <w:outlineLvl w:val="0"/>
    </w:pPr>
    <w:rPr>
      <w:sz w:val="24"/>
    </w:rPr>
    <w:tblPr/>
  </w:style>
  <w:style w:type="table" w:customStyle="1" w:styleId="afff3">
    <w:basedOn w:val="TableNormal"/>
    <w:tblPr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CellMar>
        <w:left w:w="108" w:type="dxa"/>
        <w:right w:w="108" w:type="dxa"/>
      </w:tblCellMar>
    </w:tblPr>
  </w:style>
  <w:style w:type="character" w:customStyle="1" w:styleId="1f9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351746582?marker=6520IM" TargetMode="External"/><Relationship Id="rId18" Type="http://schemas.openxmlformats.org/officeDocument/2006/relationships/hyperlink" Target="https://urait.ru/bcode/511606" TargetMode="External"/><Relationship Id="rId26" Type="http://schemas.openxmlformats.org/officeDocument/2006/relationships/hyperlink" Target="http://mon.gov.ru" TargetMode="External"/><Relationship Id="rId39" Type="http://schemas.openxmlformats.org/officeDocument/2006/relationships/hyperlink" Target="http://lib.rudn.ru/elektronnaya-biblioteka/licenzirovannye-resursy/vestnik-rudn" TargetMode="External"/><Relationship Id="rId21" Type="http://schemas.openxmlformats.org/officeDocument/2006/relationships/hyperlink" Target="https://urait.ru/bcode/511645" TargetMode="External"/><Relationship Id="rId34" Type="http://schemas.openxmlformats.org/officeDocument/2006/relationships/hyperlink" Target="http://www.corhelp.ru/poleznye-materialy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os.ru/donm/documents/normativnye-pravovye-akty/view/174220220/" TargetMode="External"/><Relationship Id="rId20" Type="http://schemas.openxmlformats.org/officeDocument/2006/relationships/hyperlink" Target="https://urait.ru/bcode/510643" TargetMode="External"/><Relationship Id="rId29" Type="http://schemas.openxmlformats.org/officeDocument/2006/relationships/hyperlink" Target="https://pedlib.ru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2173be39620e82f3ffdc35693b932846/" TargetMode="External"/><Relationship Id="rId24" Type="http://schemas.openxmlformats.org/officeDocument/2006/relationships/hyperlink" Target="https://ikp-rao.ru" TargetMode="External"/><Relationship Id="rId32" Type="http://schemas.openxmlformats.org/officeDocument/2006/relationships/hyperlink" Target="http://defektologlub.ru/" TargetMode="External"/><Relationship Id="rId37" Type="http://schemas.openxmlformats.org/officeDocument/2006/relationships/hyperlink" Target="file:///C:\Users\User\Downloads\&#1059;&#1085;&#1080;&#1074;&#1077;&#1088;&#1089;&#1080;&#1090;&#1077;&#1090;&#1089;&#1082;&#1072;&#1103;%20&#1073;&#1080;&#1073;&#1083;&#1080;&#1086;&#1090;&#1077;&#1082;&#1072;%20ONLINE" TargetMode="External"/><Relationship Id="rId40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582748/" TargetMode="External"/><Relationship Id="rId23" Type="http://schemas.openxmlformats.org/officeDocument/2006/relationships/hyperlink" Target="https://urait.ru/bcode/510260" TargetMode="External"/><Relationship Id="rId28" Type="http://schemas.openxmlformats.org/officeDocument/2006/relationships/hyperlink" Target="http://www.consultant.ru/popular" TargetMode="External"/><Relationship Id="rId36" Type="http://schemas.openxmlformats.org/officeDocument/2006/relationships/hyperlink" Target="https://www.osoboedetstvo.ru" TargetMode="External"/><Relationship Id="rId10" Type="http://schemas.openxmlformats.org/officeDocument/2006/relationships/hyperlink" Target="http://www.rg.ru/2012/12/30/obrazovanie-dok.html" TargetMode="External"/><Relationship Id="rId19" Type="http://schemas.openxmlformats.org/officeDocument/2006/relationships/hyperlink" Target="https://docs.edu.gov.ru/document/e992c8529759bb20dc5568e3769c212c/download/1950/" TargetMode="External"/><Relationship Id="rId31" Type="http://schemas.openxmlformats.org/officeDocument/2006/relationships/hyperlink" Target="http://www.edu.ru/docu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513" TargetMode="External"/><Relationship Id="rId14" Type="http://schemas.openxmlformats.org/officeDocument/2006/relationships/hyperlink" Target="http://www.rg.ru/2013/11/01/medkomissia-dok.html" TargetMode="External"/><Relationship Id="rId22" Type="http://schemas.openxmlformats.org/officeDocument/2006/relationships/hyperlink" Target="https://urait.ru/bcode/510260" TargetMode="External"/><Relationship Id="rId27" Type="http://schemas.openxmlformats.org/officeDocument/2006/relationships/hyperlink" Target="http://inpravo.ru" TargetMode="External"/><Relationship Id="rId30" Type="http://schemas.openxmlformats.org/officeDocument/2006/relationships/hyperlink" Target="http://www.gnpbu.ru/" TargetMode="External"/><Relationship Id="rId35" Type="http://schemas.openxmlformats.org/officeDocument/2006/relationships/hyperlink" Target="http://outfund.ru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publication.pravo.gov.ru/Document/View/0001202301270036" TargetMode="External"/><Relationship Id="rId17" Type="http://schemas.openxmlformats.org/officeDocument/2006/relationships/hyperlink" Target="https://www.garant.ru/products/ipo/prime/doc/71140554/" TargetMode="External"/><Relationship Id="rId25" Type="http://schemas.openxmlformats.org/officeDocument/2006/relationships/hyperlink" Target="http://www.gumfak.ru" TargetMode="External"/><Relationship Id="rId33" Type="http://schemas.openxmlformats.org/officeDocument/2006/relationships/hyperlink" Target="https://alldef.ru/ru/" TargetMode="External"/><Relationship Id="rId38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2E07-663A-4511-91F3-10CC6459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18</Pages>
  <Words>7021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К.</cp:lastModifiedBy>
  <cp:revision>25</cp:revision>
  <dcterms:created xsi:type="dcterms:W3CDTF">2023-12-26T12:28:00Z</dcterms:created>
  <dcterms:modified xsi:type="dcterms:W3CDTF">2024-02-01T13:11:00Z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2c10f4aca2054a298a02fbad26978e89</vt:lpwstr>
  </property>
</Properties>
</file>